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8D5" w:rsidRPr="002638D5" w:rsidRDefault="002638D5" w:rsidP="002638D5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2638D5">
        <w:rPr>
          <w:rFonts w:ascii="Times New Roman" w:hAnsi="Times New Roman" w:cs="Times New Roman"/>
          <w:i/>
          <w:sz w:val="28"/>
          <w:szCs w:val="28"/>
        </w:rPr>
        <w:t>Материал подготовили</w:t>
      </w:r>
    </w:p>
    <w:p w:rsidR="002638D5" w:rsidRPr="002638D5" w:rsidRDefault="002638D5" w:rsidP="002638D5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2638D5">
        <w:rPr>
          <w:rFonts w:ascii="Times New Roman" w:hAnsi="Times New Roman" w:cs="Times New Roman"/>
          <w:i/>
          <w:sz w:val="28"/>
          <w:szCs w:val="28"/>
        </w:rPr>
        <w:t xml:space="preserve">Воспитатели </w:t>
      </w:r>
      <w:r w:rsidRPr="002638D5">
        <w:rPr>
          <w:rFonts w:ascii="Times New Roman" w:hAnsi="Times New Roman" w:cs="Times New Roman"/>
          <w:i/>
          <w:sz w:val="28"/>
          <w:szCs w:val="28"/>
        </w:rPr>
        <w:t>МАДОУ «ЦРР ДДС №15»</w:t>
      </w:r>
    </w:p>
    <w:p w:rsidR="002638D5" w:rsidRPr="002638D5" w:rsidRDefault="002638D5" w:rsidP="002638D5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2638D5">
        <w:rPr>
          <w:rFonts w:ascii="Times New Roman" w:hAnsi="Times New Roman" w:cs="Times New Roman"/>
          <w:i/>
          <w:sz w:val="28"/>
          <w:szCs w:val="28"/>
        </w:rPr>
        <w:t>Кычкина Т.Б.</w:t>
      </w:r>
    </w:p>
    <w:p w:rsidR="002638D5" w:rsidRDefault="002638D5" w:rsidP="002638D5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2638D5">
        <w:rPr>
          <w:rFonts w:ascii="Times New Roman" w:hAnsi="Times New Roman" w:cs="Times New Roman"/>
          <w:i/>
          <w:sz w:val="28"/>
          <w:szCs w:val="28"/>
        </w:rPr>
        <w:t>Гаврилик Т.Г.</w:t>
      </w:r>
    </w:p>
    <w:p w:rsidR="002638D5" w:rsidRDefault="002638D5" w:rsidP="002638D5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638D5" w:rsidRPr="002638D5" w:rsidRDefault="002638D5" w:rsidP="002638D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C13AF" w:rsidRPr="002638D5" w:rsidRDefault="008160EC" w:rsidP="002638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38D5">
        <w:rPr>
          <w:rFonts w:ascii="Times New Roman" w:hAnsi="Times New Roman" w:cs="Times New Roman"/>
          <w:b/>
          <w:sz w:val="28"/>
          <w:szCs w:val="28"/>
        </w:rPr>
        <w:t>Тема: «Использование приёмов</w:t>
      </w:r>
      <w:r w:rsidR="00AC6CED" w:rsidRPr="002638D5">
        <w:rPr>
          <w:rFonts w:ascii="Times New Roman" w:hAnsi="Times New Roman" w:cs="Times New Roman"/>
          <w:b/>
          <w:sz w:val="28"/>
          <w:szCs w:val="28"/>
        </w:rPr>
        <w:t xml:space="preserve"> мнемотехники в развитии</w:t>
      </w:r>
      <w:r w:rsidRPr="002638D5">
        <w:rPr>
          <w:rFonts w:ascii="Times New Roman" w:hAnsi="Times New Roman" w:cs="Times New Roman"/>
          <w:b/>
          <w:sz w:val="28"/>
          <w:szCs w:val="28"/>
        </w:rPr>
        <w:t xml:space="preserve"> речи детей».</w:t>
      </w:r>
    </w:p>
    <w:p w:rsidR="00B41412" w:rsidRPr="005A60E2" w:rsidRDefault="00B41412" w:rsidP="005A60E2">
      <w:pPr>
        <w:jc w:val="right"/>
        <w:rPr>
          <w:rFonts w:ascii="Times New Roman" w:hAnsi="Times New Roman" w:cs="Times New Roman"/>
          <w:sz w:val="28"/>
          <w:szCs w:val="28"/>
        </w:rPr>
      </w:pPr>
      <w:r w:rsidRPr="005A60E2">
        <w:rPr>
          <w:rFonts w:ascii="Times New Roman" w:hAnsi="Times New Roman" w:cs="Times New Roman"/>
          <w:sz w:val="28"/>
          <w:szCs w:val="28"/>
        </w:rPr>
        <w:tab/>
      </w:r>
      <w:r w:rsidRPr="005A60E2">
        <w:rPr>
          <w:rFonts w:ascii="Times New Roman" w:hAnsi="Times New Roman" w:cs="Times New Roman"/>
          <w:sz w:val="28"/>
          <w:szCs w:val="28"/>
        </w:rPr>
        <w:tab/>
      </w:r>
      <w:r w:rsidRPr="005A60E2">
        <w:rPr>
          <w:rFonts w:ascii="Times New Roman" w:hAnsi="Times New Roman" w:cs="Times New Roman"/>
          <w:sz w:val="28"/>
          <w:szCs w:val="28"/>
        </w:rPr>
        <w:tab/>
      </w:r>
      <w:r w:rsidRPr="005A60E2">
        <w:rPr>
          <w:rFonts w:ascii="Times New Roman" w:hAnsi="Times New Roman" w:cs="Times New Roman"/>
          <w:sz w:val="28"/>
          <w:szCs w:val="28"/>
        </w:rPr>
        <w:tab/>
        <w:t>Прекрасная речь, когда она как ручеёк,</w:t>
      </w:r>
    </w:p>
    <w:p w:rsidR="00B41412" w:rsidRPr="005A60E2" w:rsidRDefault="00B41412" w:rsidP="005A60E2">
      <w:pPr>
        <w:jc w:val="right"/>
        <w:rPr>
          <w:rFonts w:ascii="Times New Roman" w:hAnsi="Times New Roman" w:cs="Times New Roman"/>
          <w:sz w:val="28"/>
          <w:szCs w:val="28"/>
        </w:rPr>
      </w:pPr>
      <w:r w:rsidRPr="005A60E2">
        <w:rPr>
          <w:rFonts w:ascii="Times New Roman" w:hAnsi="Times New Roman" w:cs="Times New Roman"/>
          <w:sz w:val="28"/>
          <w:szCs w:val="28"/>
        </w:rPr>
        <w:tab/>
      </w:r>
      <w:r w:rsidRPr="005A60E2">
        <w:rPr>
          <w:rFonts w:ascii="Times New Roman" w:hAnsi="Times New Roman" w:cs="Times New Roman"/>
          <w:sz w:val="28"/>
          <w:szCs w:val="28"/>
        </w:rPr>
        <w:tab/>
      </w:r>
      <w:r w:rsidRPr="005A60E2">
        <w:rPr>
          <w:rFonts w:ascii="Times New Roman" w:hAnsi="Times New Roman" w:cs="Times New Roman"/>
          <w:sz w:val="28"/>
          <w:szCs w:val="28"/>
        </w:rPr>
        <w:tab/>
      </w:r>
      <w:r w:rsidRPr="005A60E2">
        <w:rPr>
          <w:rFonts w:ascii="Times New Roman" w:hAnsi="Times New Roman" w:cs="Times New Roman"/>
          <w:sz w:val="28"/>
          <w:szCs w:val="28"/>
        </w:rPr>
        <w:tab/>
        <w:t xml:space="preserve">Бежит среди камней, </w:t>
      </w:r>
      <w:proofErr w:type="gramStart"/>
      <w:r w:rsidRPr="005A60E2">
        <w:rPr>
          <w:rFonts w:ascii="Times New Roman" w:hAnsi="Times New Roman" w:cs="Times New Roman"/>
          <w:sz w:val="28"/>
          <w:szCs w:val="28"/>
        </w:rPr>
        <w:t>чиста</w:t>
      </w:r>
      <w:proofErr w:type="gramEnd"/>
      <w:r w:rsidRPr="005A60E2">
        <w:rPr>
          <w:rFonts w:ascii="Times New Roman" w:hAnsi="Times New Roman" w:cs="Times New Roman"/>
          <w:sz w:val="28"/>
          <w:szCs w:val="28"/>
        </w:rPr>
        <w:t xml:space="preserve">, не тороплива, </w:t>
      </w:r>
    </w:p>
    <w:p w:rsidR="00B41412" w:rsidRPr="005A60E2" w:rsidRDefault="00B41412" w:rsidP="005A60E2">
      <w:pPr>
        <w:jc w:val="right"/>
        <w:rPr>
          <w:rFonts w:ascii="Times New Roman" w:hAnsi="Times New Roman" w:cs="Times New Roman"/>
          <w:sz w:val="28"/>
          <w:szCs w:val="28"/>
        </w:rPr>
      </w:pPr>
      <w:r w:rsidRPr="005A60E2">
        <w:rPr>
          <w:rFonts w:ascii="Times New Roman" w:hAnsi="Times New Roman" w:cs="Times New Roman"/>
          <w:sz w:val="28"/>
          <w:szCs w:val="28"/>
        </w:rPr>
        <w:tab/>
      </w:r>
      <w:r w:rsidRPr="005A60E2">
        <w:rPr>
          <w:rFonts w:ascii="Times New Roman" w:hAnsi="Times New Roman" w:cs="Times New Roman"/>
          <w:sz w:val="28"/>
          <w:szCs w:val="28"/>
        </w:rPr>
        <w:tab/>
      </w:r>
      <w:r w:rsidRPr="005A60E2">
        <w:rPr>
          <w:rFonts w:ascii="Times New Roman" w:hAnsi="Times New Roman" w:cs="Times New Roman"/>
          <w:sz w:val="28"/>
          <w:szCs w:val="28"/>
        </w:rPr>
        <w:tab/>
      </w:r>
      <w:r w:rsidRPr="005A60E2">
        <w:rPr>
          <w:rFonts w:ascii="Times New Roman" w:hAnsi="Times New Roman" w:cs="Times New Roman"/>
          <w:sz w:val="28"/>
          <w:szCs w:val="28"/>
        </w:rPr>
        <w:tab/>
        <w:t>И ты готов внимать её поток, и восклицать:</w:t>
      </w:r>
    </w:p>
    <w:p w:rsidR="00B41412" w:rsidRPr="005A60E2" w:rsidRDefault="00B41412" w:rsidP="005A60E2">
      <w:pPr>
        <w:jc w:val="right"/>
        <w:rPr>
          <w:rFonts w:ascii="Times New Roman" w:hAnsi="Times New Roman" w:cs="Times New Roman"/>
          <w:sz w:val="28"/>
          <w:szCs w:val="28"/>
        </w:rPr>
      </w:pPr>
      <w:r w:rsidRPr="005A60E2">
        <w:rPr>
          <w:rFonts w:ascii="Times New Roman" w:hAnsi="Times New Roman" w:cs="Times New Roman"/>
          <w:sz w:val="28"/>
          <w:szCs w:val="28"/>
        </w:rPr>
        <w:tab/>
      </w:r>
      <w:r w:rsidRPr="005A60E2">
        <w:rPr>
          <w:rFonts w:ascii="Times New Roman" w:hAnsi="Times New Roman" w:cs="Times New Roman"/>
          <w:sz w:val="28"/>
          <w:szCs w:val="28"/>
        </w:rPr>
        <w:tab/>
      </w:r>
      <w:r w:rsidRPr="005A60E2">
        <w:rPr>
          <w:rFonts w:ascii="Times New Roman" w:hAnsi="Times New Roman" w:cs="Times New Roman"/>
          <w:sz w:val="28"/>
          <w:szCs w:val="28"/>
        </w:rPr>
        <w:tab/>
      </w:r>
      <w:r w:rsidRPr="005A60E2">
        <w:rPr>
          <w:rFonts w:ascii="Times New Roman" w:hAnsi="Times New Roman" w:cs="Times New Roman"/>
          <w:sz w:val="28"/>
          <w:szCs w:val="28"/>
        </w:rPr>
        <w:tab/>
        <w:t>«О, как же ты красива!».</w:t>
      </w:r>
    </w:p>
    <w:p w:rsidR="00B41412" w:rsidRPr="005A60E2" w:rsidRDefault="00B41412" w:rsidP="005A60E2">
      <w:pPr>
        <w:jc w:val="both"/>
        <w:rPr>
          <w:rFonts w:ascii="Times New Roman" w:hAnsi="Times New Roman" w:cs="Times New Roman"/>
          <w:sz w:val="28"/>
          <w:szCs w:val="28"/>
        </w:rPr>
      </w:pPr>
      <w:r w:rsidRPr="005A60E2">
        <w:rPr>
          <w:rFonts w:ascii="Times New Roman" w:hAnsi="Times New Roman" w:cs="Times New Roman"/>
          <w:sz w:val="28"/>
          <w:szCs w:val="28"/>
        </w:rPr>
        <w:tab/>
        <w:t xml:space="preserve">Проблема </w:t>
      </w:r>
      <w:r w:rsidR="00AC6CED" w:rsidRPr="005A60E2">
        <w:rPr>
          <w:rFonts w:ascii="Times New Roman" w:hAnsi="Times New Roman" w:cs="Times New Roman"/>
          <w:sz w:val="28"/>
          <w:szCs w:val="28"/>
        </w:rPr>
        <w:t xml:space="preserve">развития </w:t>
      </w:r>
      <w:r w:rsidRPr="005A60E2">
        <w:rPr>
          <w:rFonts w:ascii="Times New Roman" w:hAnsi="Times New Roman" w:cs="Times New Roman"/>
          <w:sz w:val="28"/>
          <w:szCs w:val="28"/>
        </w:rPr>
        <w:t xml:space="preserve"> речи детей хорошо известна  в нашем обществе.</w:t>
      </w:r>
      <w:r w:rsidR="00616E1D" w:rsidRPr="005A60E2">
        <w:rPr>
          <w:rFonts w:ascii="Times New Roman" w:hAnsi="Times New Roman" w:cs="Times New Roman"/>
          <w:sz w:val="28"/>
          <w:szCs w:val="28"/>
        </w:rPr>
        <w:t xml:space="preserve"> Г</w:t>
      </w:r>
      <w:r w:rsidR="00AC6CED" w:rsidRPr="005A60E2">
        <w:rPr>
          <w:rFonts w:ascii="Times New Roman" w:hAnsi="Times New Roman" w:cs="Times New Roman"/>
          <w:sz w:val="28"/>
          <w:szCs w:val="28"/>
        </w:rPr>
        <w:t xml:space="preserve">лавной задачей развития </w:t>
      </w:r>
      <w:r w:rsidR="00616E1D" w:rsidRPr="005A60E2">
        <w:rPr>
          <w:rFonts w:ascii="Times New Roman" w:hAnsi="Times New Roman" w:cs="Times New Roman"/>
          <w:sz w:val="28"/>
          <w:szCs w:val="28"/>
        </w:rPr>
        <w:t>речи ребёнка является совершенствование монологической речи. Эта задача решается через различные виды речевой деятельности: пересказ литературных произведении, составление рассказов по картине,</w:t>
      </w:r>
      <w:r w:rsidR="007161FE" w:rsidRPr="005A60E2">
        <w:rPr>
          <w:rFonts w:ascii="Times New Roman" w:hAnsi="Times New Roman" w:cs="Times New Roman"/>
          <w:sz w:val="28"/>
          <w:szCs w:val="28"/>
        </w:rPr>
        <w:t xml:space="preserve"> произведения русского народного творчества (загадки, потешки, песенки, колыбельные,</w:t>
      </w:r>
      <w:r w:rsidR="00AC6CED" w:rsidRPr="005A60E2">
        <w:rPr>
          <w:rFonts w:ascii="Times New Roman" w:hAnsi="Times New Roman" w:cs="Times New Roman"/>
          <w:sz w:val="28"/>
          <w:szCs w:val="28"/>
        </w:rPr>
        <w:t xml:space="preserve"> считалки, заучивание стихотворений и др.). Все названные виды речевой деятельности актуальны при работе над развитием  речи детей. И, чтобы достигнуть высоких результатов, решили использовать нетрадиционные формы работы с детьми по формированию речи детей.</w:t>
      </w:r>
    </w:p>
    <w:p w:rsidR="00F946DA" w:rsidRPr="005A60E2" w:rsidRDefault="009D13DF" w:rsidP="005A60E2">
      <w:pPr>
        <w:jc w:val="both"/>
        <w:rPr>
          <w:rFonts w:ascii="Times New Roman" w:hAnsi="Times New Roman" w:cs="Times New Roman"/>
          <w:sz w:val="28"/>
          <w:szCs w:val="28"/>
        </w:rPr>
      </w:pPr>
      <w:r w:rsidRPr="005A60E2">
        <w:rPr>
          <w:rFonts w:ascii="Times New Roman" w:hAnsi="Times New Roman" w:cs="Times New Roman"/>
          <w:sz w:val="28"/>
          <w:szCs w:val="28"/>
        </w:rPr>
        <w:tab/>
      </w:r>
      <w:r w:rsidR="00C50FB8" w:rsidRPr="005A60E2">
        <w:rPr>
          <w:rFonts w:ascii="Times New Roman" w:hAnsi="Times New Roman" w:cs="Times New Roman"/>
          <w:sz w:val="28"/>
          <w:szCs w:val="28"/>
        </w:rPr>
        <w:t>К. Д. Ушинский писал:</w:t>
      </w:r>
    </w:p>
    <w:p w:rsidR="00C50FB8" w:rsidRPr="005A60E2" w:rsidRDefault="00C50FB8" w:rsidP="005A60E2">
      <w:pPr>
        <w:jc w:val="both"/>
        <w:rPr>
          <w:rFonts w:ascii="Times New Roman" w:hAnsi="Times New Roman" w:cs="Times New Roman"/>
          <w:sz w:val="28"/>
          <w:szCs w:val="28"/>
        </w:rPr>
      </w:pPr>
      <w:r w:rsidRPr="005A60E2">
        <w:rPr>
          <w:rFonts w:ascii="Times New Roman" w:hAnsi="Times New Roman" w:cs="Times New Roman"/>
          <w:sz w:val="28"/>
          <w:szCs w:val="28"/>
        </w:rPr>
        <w:t xml:space="preserve">«Учите ребёнка каким-нибудь неизвестным ему пяти словам – он </w:t>
      </w:r>
      <w:r w:rsidR="0008475B" w:rsidRPr="005A60E2">
        <w:rPr>
          <w:rFonts w:ascii="Times New Roman" w:hAnsi="Times New Roman" w:cs="Times New Roman"/>
          <w:sz w:val="28"/>
          <w:szCs w:val="28"/>
        </w:rPr>
        <w:t>будет долго и напра</w:t>
      </w:r>
      <w:r w:rsidRPr="005A60E2">
        <w:rPr>
          <w:rFonts w:ascii="Times New Roman" w:hAnsi="Times New Roman" w:cs="Times New Roman"/>
          <w:sz w:val="28"/>
          <w:szCs w:val="28"/>
        </w:rPr>
        <w:t>сно мучиться, но свяжите двадцать таких слов с картинками, и он усвоит</w:t>
      </w:r>
      <w:r w:rsidR="0008475B" w:rsidRPr="005A60E2">
        <w:rPr>
          <w:rFonts w:ascii="Times New Roman" w:hAnsi="Times New Roman" w:cs="Times New Roman"/>
          <w:sz w:val="28"/>
          <w:szCs w:val="28"/>
        </w:rPr>
        <w:t xml:space="preserve"> на лету».</w:t>
      </w:r>
    </w:p>
    <w:p w:rsidR="0008475B" w:rsidRPr="005A60E2" w:rsidRDefault="0008475B" w:rsidP="005A60E2">
      <w:pPr>
        <w:jc w:val="both"/>
        <w:rPr>
          <w:rFonts w:ascii="Times New Roman" w:hAnsi="Times New Roman" w:cs="Times New Roman"/>
          <w:sz w:val="28"/>
          <w:szCs w:val="28"/>
        </w:rPr>
      </w:pPr>
      <w:r w:rsidRPr="005A60E2">
        <w:rPr>
          <w:rFonts w:ascii="Times New Roman" w:hAnsi="Times New Roman" w:cs="Times New Roman"/>
          <w:sz w:val="28"/>
          <w:szCs w:val="28"/>
        </w:rPr>
        <w:tab/>
        <w:t>Взяв в основу мнение великих педагогов, увидев эффективность наглядного материала</w:t>
      </w:r>
      <w:r w:rsidR="00CA68C2" w:rsidRPr="005A60E2">
        <w:rPr>
          <w:rFonts w:ascii="Times New Roman" w:hAnsi="Times New Roman" w:cs="Times New Roman"/>
          <w:sz w:val="28"/>
          <w:szCs w:val="28"/>
        </w:rPr>
        <w:t>,</w:t>
      </w:r>
      <w:r w:rsidRPr="005A60E2">
        <w:rPr>
          <w:rFonts w:ascii="Times New Roman" w:hAnsi="Times New Roman" w:cs="Times New Roman"/>
          <w:sz w:val="28"/>
          <w:szCs w:val="28"/>
        </w:rPr>
        <w:t xml:space="preserve"> используем в работе по обучению  и развитию речи приёмы мнемотехники.</w:t>
      </w:r>
    </w:p>
    <w:p w:rsidR="00037B7A" w:rsidRPr="005A60E2" w:rsidRDefault="00037B7A" w:rsidP="005A60E2">
      <w:pPr>
        <w:jc w:val="both"/>
        <w:rPr>
          <w:rFonts w:ascii="Times New Roman" w:hAnsi="Times New Roman" w:cs="Times New Roman"/>
          <w:sz w:val="28"/>
          <w:szCs w:val="28"/>
        </w:rPr>
      </w:pPr>
      <w:r w:rsidRPr="005A60E2">
        <w:rPr>
          <w:rFonts w:ascii="Times New Roman" w:hAnsi="Times New Roman" w:cs="Times New Roman"/>
          <w:sz w:val="28"/>
          <w:szCs w:val="28"/>
        </w:rPr>
        <w:tab/>
        <w:t>Мнемотехника – в переводе с греческого – «искусство запоминания». Это система методов и приёмов, обеспечивающих успешное запоминание, сохранение и воспроизведение информации, знаний об окружающем мире, эффективное запоминание, и, конечно, развитие речи.</w:t>
      </w:r>
    </w:p>
    <w:p w:rsidR="00037B7A" w:rsidRPr="005A60E2" w:rsidRDefault="00037B7A" w:rsidP="005A60E2">
      <w:pPr>
        <w:jc w:val="both"/>
        <w:rPr>
          <w:rFonts w:ascii="Times New Roman" w:hAnsi="Times New Roman" w:cs="Times New Roman"/>
          <w:sz w:val="28"/>
          <w:szCs w:val="28"/>
        </w:rPr>
      </w:pPr>
      <w:r w:rsidRPr="005A60E2">
        <w:rPr>
          <w:rFonts w:ascii="Times New Roman" w:hAnsi="Times New Roman" w:cs="Times New Roman"/>
          <w:sz w:val="28"/>
          <w:szCs w:val="28"/>
        </w:rPr>
        <w:tab/>
        <w:t xml:space="preserve">Содержание </w:t>
      </w:r>
      <w:proofErr w:type="spellStart"/>
      <w:r w:rsidRPr="005A60E2"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 w:rsidRPr="005A60E2">
        <w:rPr>
          <w:rFonts w:ascii="Times New Roman" w:hAnsi="Times New Roman" w:cs="Times New Roman"/>
          <w:sz w:val="28"/>
          <w:szCs w:val="28"/>
        </w:rPr>
        <w:t xml:space="preserve"> – это графическое или частично графическое изображение персонажей сказки, </w:t>
      </w:r>
      <w:proofErr w:type="spellStart"/>
      <w:r w:rsidRPr="005A60E2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Pr="005A60E2">
        <w:rPr>
          <w:rFonts w:ascii="Times New Roman" w:hAnsi="Times New Roman" w:cs="Times New Roman"/>
          <w:sz w:val="28"/>
          <w:szCs w:val="28"/>
        </w:rPr>
        <w:t>, стихотворений,  явлений природы, некоторых</w:t>
      </w:r>
    </w:p>
    <w:p w:rsidR="002D73DC" w:rsidRPr="005A60E2" w:rsidRDefault="00037B7A" w:rsidP="005A60E2">
      <w:pPr>
        <w:jc w:val="both"/>
        <w:rPr>
          <w:rFonts w:ascii="Times New Roman" w:hAnsi="Times New Roman" w:cs="Times New Roman"/>
          <w:sz w:val="28"/>
          <w:szCs w:val="28"/>
        </w:rPr>
      </w:pPr>
      <w:r w:rsidRPr="005A60E2">
        <w:rPr>
          <w:rFonts w:ascii="Times New Roman" w:hAnsi="Times New Roman" w:cs="Times New Roman"/>
          <w:sz w:val="28"/>
          <w:szCs w:val="28"/>
        </w:rPr>
        <w:t xml:space="preserve"> действий и др. путём выделения главных смысловых звеньев сюжета.</w:t>
      </w:r>
      <w:r w:rsidR="002D73DC" w:rsidRPr="005A60E2">
        <w:rPr>
          <w:rFonts w:ascii="Times New Roman" w:hAnsi="Times New Roman" w:cs="Times New Roman"/>
          <w:sz w:val="28"/>
          <w:szCs w:val="28"/>
        </w:rPr>
        <w:t xml:space="preserve"> Главное – нужно передать условно – наглядную схему, изобразить так, чтобы нарисованное или увиденное было понятно детям. Они служат своеобразным зрительным планом, дидактическим материалом в нашей работе по развитию речи детей. И используем их для:</w:t>
      </w:r>
      <w:r w:rsidR="005A60E2">
        <w:rPr>
          <w:rFonts w:ascii="Times New Roman" w:hAnsi="Times New Roman" w:cs="Times New Roman"/>
          <w:sz w:val="28"/>
          <w:szCs w:val="28"/>
        </w:rPr>
        <w:t xml:space="preserve"> о</w:t>
      </w:r>
      <w:r w:rsidR="002D73DC" w:rsidRPr="005A60E2">
        <w:rPr>
          <w:rFonts w:ascii="Times New Roman" w:hAnsi="Times New Roman" w:cs="Times New Roman"/>
          <w:sz w:val="28"/>
          <w:szCs w:val="28"/>
        </w:rPr>
        <w:t>богащения словарного запаса,</w:t>
      </w:r>
      <w:r w:rsidR="005A60E2">
        <w:rPr>
          <w:rFonts w:ascii="Times New Roman" w:hAnsi="Times New Roman" w:cs="Times New Roman"/>
          <w:sz w:val="28"/>
          <w:szCs w:val="28"/>
        </w:rPr>
        <w:t xml:space="preserve"> п</w:t>
      </w:r>
      <w:r w:rsidR="002D73DC" w:rsidRPr="005A60E2">
        <w:rPr>
          <w:rFonts w:ascii="Times New Roman" w:hAnsi="Times New Roman" w:cs="Times New Roman"/>
          <w:sz w:val="28"/>
          <w:szCs w:val="28"/>
        </w:rPr>
        <w:t xml:space="preserve">ри заучивании стихов, колыбельных, </w:t>
      </w:r>
      <w:proofErr w:type="spellStart"/>
      <w:r w:rsidR="002D73DC" w:rsidRPr="005A60E2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="002D73DC" w:rsidRPr="005A60E2">
        <w:rPr>
          <w:rFonts w:ascii="Times New Roman" w:hAnsi="Times New Roman" w:cs="Times New Roman"/>
          <w:sz w:val="28"/>
          <w:szCs w:val="28"/>
        </w:rPr>
        <w:t xml:space="preserve"> и др.</w:t>
      </w:r>
      <w:r w:rsidR="005A60E2">
        <w:rPr>
          <w:rFonts w:ascii="Times New Roman" w:hAnsi="Times New Roman" w:cs="Times New Roman"/>
          <w:sz w:val="28"/>
          <w:szCs w:val="28"/>
        </w:rPr>
        <w:t xml:space="preserve"> </w:t>
      </w:r>
      <w:r w:rsidR="002D73DC" w:rsidRPr="005A60E2">
        <w:rPr>
          <w:rFonts w:ascii="Times New Roman" w:hAnsi="Times New Roman" w:cs="Times New Roman"/>
          <w:sz w:val="28"/>
          <w:szCs w:val="28"/>
        </w:rPr>
        <w:t>При отгадывании и загадывании загадок,</w:t>
      </w:r>
      <w:r w:rsidR="005A60E2">
        <w:rPr>
          <w:rFonts w:ascii="Times New Roman" w:hAnsi="Times New Roman" w:cs="Times New Roman"/>
          <w:sz w:val="28"/>
          <w:szCs w:val="28"/>
        </w:rPr>
        <w:t xml:space="preserve"> п</w:t>
      </w:r>
      <w:r w:rsidR="00514C16" w:rsidRPr="005A60E2">
        <w:rPr>
          <w:rFonts w:ascii="Times New Roman" w:hAnsi="Times New Roman" w:cs="Times New Roman"/>
          <w:sz w:val="28"/>
          <w:szCs w:val="28"/>
        </w:rPr>
        <w:t>ри пересказах художественной литературы, составлению рассказов и т. д.</w:t>
      </w:r>
    </w:p>
    <w:p w:rsidR="00CA68C2" w:rsidRPr="005A60E2" w:rsidRDefault="00514C16" w:rsidP="005A60E2">
      <w:pPr>
        <w:jc w:val="both"/>
        <w:rPr>
          <w:rFonts w:ascii="Times New Roman" w:hAnsi="Times New Roman" w:cs="Times New Roman"/>
          <w:sz w:val="28"/>
          <w:szCs w:val="28"/>
        </w:rPr>
      </w:pPr>
      <w:r w:rsidRPr="005A60E2">
        <w:rPr>
          <w:rFonts w:ascii="Times New Roman" w:hAnsi="Times New Roman" w:cs="Times New Roman"/>
          <w:sz w:val="28"/>
          <w:szCs w:val="28"/>
        </w:rPr>
        <w:tab/>
        <w:t xml:space="preserve">Бесспорно, базой для развития речи становится дошкольное учреждение. Именно в детском саду создаётся специальная среда, способствующая максимально </w:t>
      </w:r>
      <w:r w:rsidRPr="005A60E2">
        <w:rPr>
          <w:rFonts w:ascii="Times New Roman" w:hAnsi="Times New Roman" w:cs="Times New Roman"/>
          <w:sz w:val="28"/>
          <w:szCs w:val="28"/>
        </w:rPr>
        <w:lastRenderedPageBreak/>
        <w:t>полному раскрытию речевых возможностей воспитанников. В наше время проблема развития речи становится особенно значимой. Главной и отличительной чертой современного общества является подмена живого человеческого общения зависимостью от компьютера. Недостаток общения родителей со своими детьми, игнорирование</w:t>
      </w:r>
      <w:r w:rsidR="00C87433" w:rsidRPr="005A60E2">
        <w:rPr>
          <w:rFonts w:ascii="Times New Roman" w:hAnsi="Times New Roman" w:cs="Times New Roman"/>
          <w:sz w:val="28"/>
          <w:szCs w:val="28"/>
        </w:rPr>
        <w:t xml:space="preserve"> речевых трудностей лишь увеличивает число дошкольников с недостатками речи.</w:t>
      </w:r>
      <w:r w:rsidR="005E297B" w:rsidRPr="005A60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68C2" w:rsidRPr="005A60E2" w:rsidRDefault="00CA68C2" w:rsidP="005A60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68C2" w:rsidRDefault="00CA68C2" w:rsidP="00CA68C2">
      <w:pPr>
        <w:jc w:val="center"/>
        <w:rPr>
          <w:sz w:val="24"/>
          <w:szCs w:val="24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9E49C13" wp14:editId="22444857">
            <wp:extent cx="5845318" cy="4391025"/>
            <wp:effectExtent l="0" t="0" r="3175" b="0"/>
            <wp:docPr id="18" name="Рисунок 18" descr="C:\Users\ДНС\Desktop\DSCN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Desktop\DSCN11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667" cy="439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8C2" w:rsidRPr="00CA68C2" w:rsidRDefault="00CA68C2" w:rsidP="00CA68C2">
      <w:pPr>
        <w:rPr>
          <w:sz w:val="36"/>
          <w:szCs w:val="24"/>
        </w:rPr>
      </w:pPr>
    </w:p>
    <w:p w:rsidR="00DD1E53" w:rsidRPr="00663659" w:rsidRDefault="005E297B" w:rsidP="0066365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3659">
        <w:rPr>
          <w:rFonts w:ascii="Times New Roman" w:hAnsi="Times New Roman" w:cs="Times New Roman"/>
          <w:sz w:val="28"/>
          <w:szCs w:val="28"/>
        </w:rPr>
        <w:t xml:space="preserve">Для повышения уровня речевой активности детей </w:t>
      </w:r>
      <w:r w:rsidR="0092266D" w:rsidRPr="00663659">
        <w:rPr>
          <w:rFonts w:ascii="Times New Roman" w:hAnsi="Times New Roman" w:cs="Times New Roman"/>
          <w:sz w:val="28"/>
          <w:szCs w:val="28"/>
        </w:rPr>
        <w:t xml:space="preserve">в нашей группе </w:t>
      </w:r>
      <w:r w:rsidRPr="00663659">
        <w:rPr>
          <w:rFonts w:ascii="Times New Roman" w:hAnsi="Times New Roman" w:cs="Times New Roman"/>
          <w:sz w:val="28"/>
          <w:szCs w:val="28"/>
        </w:rPr>
        <w:t>было принято решение разработать проект по организации сотрудничества ДОУ и семьи в вопросах развития речи детей. Поставили задачу родителям, что развитие речи детей не должно идти стихийно. Родители могут вести параллельный образовательный процесс дома в соответствии с возрастными задачами речевого развития. Ведь семья, по-прежнему, остаётся жизненно необходимой средой для сохранения и передачи ребёнку социальных ценностей. Поэтому считаем, что актуальность данного проекта заключается в том, что в развивающую работу по развитию речи детей были вовлечены родители воспита</w:t>
      </w:r>
      <w:r w:rsidR="00DD1E53" w:rsidRPr="00663659">
        <w:rPr>
          <w:rFonts w:ascii="Times New Roman" w:hAnsi="Times New Roman" w:cs="Times New Roman"/>
          <w:sz w:val="28"/>
          <w:szCs w:val="28"/>
        </w:rPr>
        <w:t>нников.</w:t>
      </w:r>
    </w:p>
    <w:p w:rsidR="00663659" w:rsidRPr="00663659" w:rsidRDefault="00DD1E53" w:rsidP="00663659">
      <w:pPr>
        <w:rPr>
          <w:rFonts w:ascii="Times New Roman" w:hAnsi="Times New Roman" w:cs="Times New Roman"/>
          <w:sz w:val="28"/>
          <w:szCs w:val="28"/>
        </w:rPr>
      </w:pPr>
      <w:r w:rsidRPr="00663659">
        <w:rPr>
          <w:rFonts w:ascii="Times New Roman" w:hAnsi="Times New Roman" w:cs="Times New Roman"/>
          <w:sz w:val="28"/>
          <w:szCs w:val="28"/>
        </w:rPr>
        <w:tab/>
      </w:r>
      <w:r w:rsidR="00663659" w:rsidRPr="00663659">
        <w:rPr>
          <w:rFonts w:ascii="Times New Roman" w:hAnsi="Times New Roman" w:cs="Times New Roman"/>
          <w:sz w:val="28"/>
          <w:szCs w:val="28"/>
        </w:rPr>
        <w:t>Чем раньше учить детей рассказывать, пересказывать, используя метод мнемотехники, тем лучше подготовим их к школе, так как связная речь является важным показателем умственных способностей ребёнка и готовности его к школьному обучению.</w:t>
      </w:r>
    </w:p>
    <w:p w:rsidR="00FB4FB0" w:rsidRPr="00663659" w:rsidRDefault="00FB4FB0">
      <w:pPr>
        <w:rPr>
          <w:rFonts w:ascii="Times New Roman" w:hAnsi="Times New Roman" w:cs="Times New Roman"/>
          <w:sz w:val="28"/>
          <w:szCs w:val="28"/>
        </w:rPr>
      </w:pPr>
    </w:p>
    <w:p w:rsidR="00FB4FB0" w:rsidRPr="00CA68C2" w:rsidRDefault="00FB4FB0" w:rsidP="00663659">
      <w:pPr>
        <w:jc w:val="center"/>
        <w:rPr>
          <w:sz w:val="36"/>
          <w:szCs w:val="24"/>
        </w:rPr>
      </w:pPr>
      <w:bookmarkStart w:id="0" w:name="_GoBack"/>
      <w:bookmarkEnd w:id="0"/>
      <w:r w:rsidRPr="00CA68C2">
        <w:rPr>
          <w:sz w:val="36"/>
          <w:szCs w:val="24"/>
        </w:rPr>
        <w:lastRenderedPageBreak/>
        <w:t xml:space="preserve">Мастер-класс по изготовлению </w:t>
      </w:r>
      <w:proofErr w:type="spellStart"/>
      <w:r w:rsidRPr="00CA68C2">
        <w:rPr>
          <w:sz w:val="36"/>
          <w:szCs w:val="24"/>
        </w:rPr>
        <w:t>мнемотаблиц</w:t>
      </w:r>
      <w:proofErr w:type="spellEnd"/>
      <w:r w:rsidRPr="00CA68C2">
        <w:rPr>
          <w:sz w:val="36"/>
          <w:szCs w:val="24"/>
        </w:rPr>
        <w:t>.</w:t>
      </w:r>
    </w:p>
    <w:p w:rsidR="00DD1E53" w:rsidRDefault="005A60E2" w:rsidP="0066365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01F55AF9" wp14:editId="3CAFB063">
            <wp:extent cx="3876675" cy="2908909"/>
            <wp:effectExtent l="0" t="0" r="0" b="6350"/>
            <wp:docPr id="2" name="Рисунок 2" descr="C:\Users\ДНС\Desktop\публикация\DSCN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публикация\DSCN11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979" cy="291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77582006" wp14:editId="0AD16AD0">
            <wp:extent cx="3952997" cy="2969507"/>
            <wp:effectExtent l="0" t="0" r="0" b="2540"/>
            <wp:docPr id="10" name="Рисунок 10" descr="C:\Users\ДНС\Desktop\DSCN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НС\Desktop\DSCN11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559" cy="297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5D277DD7" wp14:editId="4F139924">
            <wp:extent cx="4029075" cy="3026655"/>
            <wp:effectExtent l="0" t="0" r="0" b="2540"/>
            <wp:docPr id="17" name="Рисунок 17" descr="C:\Users\ДНС\Desktop\DSCN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DSCN11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998" cy="303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B06" w:rsidRDefault="00EE2B06" w:rsidP="005A60E2">
      <w:pPr>
        <w:jc w:val="center"/>
        <w:rPr>
          <w:sz w:val="24"/>
          <w:szCs w:val="24"/>
        </w:rPr>
      </w:pPr>
    </w:p>
    <w:p w:rsidR="00EE2B06" w:rsidRDefault="00EE2B06" w:rsidP="00FB4FB0">
      <w:pPr>
        <w:rPr>
          <w:sz w:val="24"/>
          <w:szCs w:val="24"/>
        </w:rPr>
      </w:pPr>
    </w:p>
    <w:p w:rsidR="00FB4FB0" w:rsidRPr="00DF6A7A" w:rsidRDefault="00FB4FB0" w:rsidP="00FB4FB0">
      <w:pPr>
        <w:jc w:val="center"/>
        <w:rPr>
          <w:rFonts w:ascii="Times New Roman" w:hAnsi="Times New Roman" w:cs="Times New Roman"/>
          <w:sz w:val="32"/>
          <w:szCs w:val="28"/>
        </w:rPr>
      </w:pPr>
      <w:r w:rsidRPr="00DF6A7A">
        <w:rPr>
          <w:rFonts w:ascii="Times New Roman" w:hAnsi="Times New Roman" w:cs="Times New Roman"/>
          <w:sz w:val="32"/>
          <w:szCs w:val="28"/>
        </w:rPr>
        <w:lastRenderedPageBreak/>
        <w:t xml:space="preserve">Из – за леса, из – </w:t>
      </w:r>
      <w:proofErr w:type="gramStart"/>
      <w:r w:rsidRPr="00DF6A7A">
        <w:rPr>
          <w:rFonts w:ascii="Times New Roman" w:hAnsi="Times New Roman" w:cs="Times New Roman"/>
          <w:sz w:val="32"/>
          <w:szCs w:val="28"/>
        </w:rPr>
        <w:t>за</w:t>
      </w:r>
      <w:proofErr w:type="gramEnd"/>
      <w:r w:rsidRPr="00DF6A7A">
        <w:rPr>
          <w:rFonts w:ascii="Times New Roman" w:hAnsi="Times New Roman" w:cs="Times New Roman"/>
          <w:sz w:val="32"/>
          <w:szCs w:val="28"/>
        </w:rPr>
        <w:t xml:space="preserve"> гор едет дедушка Егор.</w:t>
      </w:r>
    </w:p>
    <w:p w:rsidR="00FB4FB0" w:rsidRPr="00DF6A7A" w:rsidRDefault="00FB4FB0" w:rsidP="00FB4FB0">
      <w:pPr>
        <w:jc w:val="center"/>
        <w:rPr>
          <w:rFonts w:ascii="Times New Roman" w:hAnsi="Times New Roman" w:cs="Times New Roman"/>
          <w:sz w:val="32"/>
          <w:szCs w:val="28"/>
        </w:rPr>
      </w:pPr>
      <w:r w:rsidRPr="00DF6A7A">
        <w:rPr>
          <w:rFonts w:ascii="Times New Roman" w:hAnsi="Times New Roman" w:cs="Times New Roman"/>
          <w:sz w:val="32"/>
          <w:szCs w:val="28"/>
        </w:rPr>
        <w:t>Сам на лошадке, жена на коровке,</w:t>
      </w:r>
    </w:p>
    <w:p w:rsidR="00FB4FB0" w:rsidRDefault="00FB4FB0" w:rsidP="00FB4FB0">
      <w:pPr>
        <w:jc w:val="center"/>
        <w:rPr>
          <w:rFonts w:ascii="Times New Roman" w:hAnsi="Times New Roman" w:cs="Times New Roman"/>
          <w:sz w:val="28"/>
          <w:szCs w:val="28"/>
        </w:rPr>
      </w:pPr>
      <w:r w:rsidRPr="00DF6A7A">
        <w:rPr>
          <w:rFonts w:ascii="Times New Roman" w:hAnsi="Times New Roman" w:cs="Times New Roman"/>
          <w:sz w:val="32"/>
          <w:szCs w:val="28"/>
        </w:rPr>
        <w:t>Дети на телятках, внуки на козлятках</w:t>
      </w:r>
      <w:r w:rsidRPr="004C6689">
        <w:rPr>
          <w:rFonts w:ascii="Times New Roman" w:hAnsi="Times New Roman" w:cs="Times New Roman"/>
          <w:sz w:val="28"/>
          <w:szCs w:val="28"/>
        </w:rPr>
        <w:t>.</w:t>
      </w:r>
    </w:p>
    <w:p w:rsidR="00FB4FB0" w:rsidRPr="004C6689" w:rsidRDefault="00FB4FB0" w:rsidP="00FB4F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2B06" w:rsidRDefault="00EE2B06" w:rsidP="00FB4FB0">
      <w:pPr>
        <w:rPr>
          <w:sz w:val="24"/>
          <w:szCs w:val="24"/>
        </w:rPr>
      </w:pPr>
    </w:p>
    <w:p w:rsidR="00EE2B06" w:rsidRDefault="00EE2B06" w:rsidP="005A60E2">
      <w:pPr>
        <w:jc w:val="center"/>
        <w:rPr>
          <w:sz w:val="24"/>
          <w:szCs w:val="24"/>
        </w:rPr>
      </w:pPr>
    </w:p>
    <w:p w:rsidR="00EE2B06" w:rsidRDefault="00EE2B06" w:rsidP="005A60E2">
      <w:pPr>
        <w:jc w:val="center"/>
        <w:rPr>
          <w:sz w:val="24"/>
          <w:szCs w:val="24"/>
        </w:rPr>
      </w:pPr>
    </w:p>
    <w:p w:rsidR="00EE2B06" w:rsidRDefault="00FB4FB0" w:rsidP="005A60E2">
      <w:pPr>
        <w:jc w:val="center"/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9AFF7B" wp14:editId="7547CD66">
            <wp:extent cx="3657995" cy="5033684"/>
            <wp:effectExtent l="0" t="2223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(17)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" t="1480" r="3402" b="5011"/>
                    <a:stretch/>
                  </pic:blipFill>
                  <pic:spPr bwMode="auto">
                    <a:xfrm rot="5400000">
                      <a:off x="0" y="0"/>
                      <a:ext cx="3668285" cy="5047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2B06" w:rsidRDefault="00EE2B06" w:rsidP="005A60E2">
      <w:pPr>
        <w:jc w:val="center"/>
        <w:rPr>
          <w:sz w:val="24"/>
          <w:szCs w:val="24"/>
        </w:rPr>
      </w:pPr>
    </w:p>
    <w:p w:rsidR="00EE2B06" w:rsidRDefault="00EE2B06" w:rsidP="005A60E2">
      <w:pPr>
        <w:jc w:val="center"/>
        <w:rPr>
          <w:sz w:val="24"/>
          <w:szCs w:val="24"/>
        </w:rPr>
      </w:pPr>
    </w:p>
    <w:p w:rsidR="00EE2B06" w:rsidRDefault="00EE2B06" w:rsidP="005A60E2">
      <w:pPr>
        <w:jc w:val="center"/>
        <w:rPr>
          <w:sz w:val="24"/>
          <w:szCs w:val="24"/>
        </w:rPr>
      </w:pPr>
    </w:p>
    <w:p w:rsidR="00EE2B06" w:rsidRDefault="00FB4FB0" w:rsidP="00FB4FB0">
      <w:pPr>
        <w:jc w:val="center"/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 wp14:anchorId="63584C1D" wp14:editId="4D6CDDE2">
            <wp:extent cx="3169653" cy="515085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(16)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12" b="4288"/>
                    <a:stretch/>
                  </pic:blipFill>
                  <pic:spPr bwMode="auto">
                    <a:xfrm rot="5400000">
                      <a:off x="0" y="0"/>
                      <a:ext cx="3171481" cy="5153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2B06" w:rsidRDefault="00EE2B06" w:rsidP="005A60E2">
      <w:pPr>
        <w:jc w:val="center"/>
        <w:rPr>
          <w:sz w:val="24"/>
          <w:szCs w:val="24"/>
        </w:rPr>
      </w:pPr>
    </w:p>
    <w:p w:rsidR="00EE2B06" w:rsidRDefault="00EE2B06" w:rsidP="005A60E2">
      <w:pPr>
        <w:jc w:val="center"/>
        <w:rPr>
          <w:sz w:val="24"/>
          <w:szCs w:val="24"/>
        </w:rPr>
      </w:pPr>
    </w:p>
    <w:p w:rsidR="00EE2B06" w:rsidRDefault="00EE2B06" w:rsidP="005A60E2">
      <w:pPr>
        <w:jc w:val="center"/>
        <w:rPr>
          <w:sz w:val="24"/>
          <w:szCs w:val="24"/>
        </w:rPr>
      </w:pPr>
    </w:p>
    <w:p w:rsidR="00EE2B06" w:rsidRDefault="00EE2B06" w:rsidP="005A60E2">
      <w:pPr>
        <w:jc w:val="center"/>
        <w:rPr>
          <w:sz w:val="24"/>
          <w:szCs w:val="24"/>
        </w:rPr>
      </w:pPr>
    </w:p>
    <w:p w:rsidR="00FB4FB0" w:rsidRPr="004C6689" w:rsidRDefault="00FB4FB0" w:rsidP="00FB4FB0">
      <w:pPr>
        <w:jc w:val="center"/>
        <w:rPr>
          <w:rFonts w:ascii="Times New Roman" w:hAnsi="Times New Roman" w:cs="Times New Roman"/>
          <w:sz w:val="28"/>
          <w:szCs w:val="28"/>
        </w:rPr>
      </w:pPr>
      <w:r w:rsidRPr="004C6689">
        <w:rPr>
          <w:rFonts w:ascii="Times New Roman" w:hAnsi="Times New Roman" w:cs="Times New Roman"/>
          <w:sz w:val="28"/>
          <w:szCs w:val="28"/>
        </w:rPr>
        <w:t xml:space="preserve">Пошёл котик на </w:t>
      </w:r>
      <w:proofErr w:type="spellStart"/>
      <w:r w:rsidRPr="004C6689">
        <w:rPr>
          <w:rFonts w:ascii="Times New Roman" w:hAnsi="Times New Roman" w:cs="Times New Roman"/>
          <w:sz w:val="28"/>
          <w:szCs w:val="28"/>
        </w:rPr>
        <w:t>торжок</w:t>
      </w:r>
      <w:proofErr w:type="spellEnd"/>
      <w:r w:rsidRPr="004C6689">
        <w:rPr>
          <w:rFonts w:ascii="Times New Roman" w:hAnsi="Times New Roman" w:cs="Times New Roman"/>
          <w:sz w:val="28"/>
          <w:szCs w:val="28"/>
        </w:rPr>
        <w:t>.</w:t>
      </w:r>
    </w:p>
    <w:p w:rsidR="00FB4FB0" w:rsidRPr="004C6689" w:rsidRDefault="00FB4FB0" w:rsidP="00FB4FB0">
      <w:pPr>
        <w:jc w:val="center"/>
        <w:rPr>
          <w:rFonts w:ascii="Times New Roman" w:hAnsi="Times New Roman" w:cs="Times New Roman"/>
          <w:sz w:val="28"/>
          <w:szCs w:val="28"/>
        </w:rPr>
      </w:pPr>
      <w:r w:rsidRPr="004C6689">
        <w:rPr>
          <w:rFonts w:ascii="Times New Roman" w:hAnsi="Times New Roman" w:cs="Times New Roman"/>
          <w:sz w:val="28"/>
          <w:szCs w:val="28"/>
        </w:rPr>
        <w:t>Купил котик пирожок.</w:t>
      </w:r>
    </w:p>
    <w:p w:rsidR="00FB4FB0" w:rsidRPr="004C6689" w:rsidRDefault="00FB4FB0" w:rsidP="00FB4FB0">
      <w:pPr>
        <w:jc w:val="center"/>
        <w:rPr>
          <w:rFonts w:ascii="Times New Roman" w:hAnsi="Times New Roman" w:cs="Times New Roman"/>
          <w:sz w:val="28"/>
          <w:szCs w:val="28"/>
        </w:rPr>
      </w:pPr>
      <w:r w:rsidRPr="004C6689">
        <w:rPr>
          <w:rFonts w:ascii="Times New Roman" w:hAnsi="Times New Roman" w:cs="Times New Roman"/>
          <w:sz w:val="28"/>
          <w:szCs w:val="28"/>
        </w:rPr>
        <w:t>Пошёл котик на улочку,</w:t>
      </w:r>
    </w:p>
    <w:p w:rsidR="00FB4FB0" w:rsidRPr="004C6689" w:rsidRDefault="00FB4FB0" w:rsidP="00FB4FB0">
      <w:pPr>
        <w:jc w:val="center"/>
        <w:rPr>
          <w:rFonts w:ascii="Times New Roman" w:hAnsi="Times New Roman" w:cs="Times New Roman"/>
          <w:sz w:val="28"/>
          <w:szCs w:val="28"/>
        </w:rPr>
      </w:pPr>
      <w:r w:rsidRPr="004C6689">
        <w:rPr>
          <w:rFonts w:ascii="Times New Roman" w:hAnsi="Times New Roman" w:cs="Times New Roman"/>
          <w:sz w:val="28"/>
          <w:szCs w:val="28"/>
        </w:rPr>
        <w:t>Купил котик булочку.</w:t>
      </w:r>
    </w:p>
    <w:p w:rsidR="00FB4FB0" w:rsidRPr="004C6689" w:rsidRDefault="00FB4FB0" w:rsidP="00FB4FB0">
      <w:pPr>
        <w:jc w:val="center"/>
        <w:rPr>
          <w:rFonts w:ascii="Times New Roman" w:hAnsi="Times New Roman" w:cs="Times New Roman"/>
          <w:sz w:val="28"/>
          <w:szCs w:val="28"/>
        </w:rPr>
      </w:pPr>
      <w:r w:rsidRPr="004C6689">
        <w:rPr>
          <w:rFonts w:ascii="Times New Roman" w:hAnsi="Times New Roman" w:cs="Times New Roman"/>
          <w:sz w:val="28"/>
          <w:szCs w:val="28"/>
        </w:rPr>
        <w:t>Самому ли съесть</w:t>
      </w:r>
    </w:p>
    <w:p w:rsidR="00FB4FB0" w:rsidRPr="004C6689" w:rsidRDefault="00FB4FB0" w:rsidP="00FB4FB0">
      <w:pPr>
        <w:jc w:val="center"/>
        <w:rPr>
          <w:rFonts w:ascii="Times New Roman" w:hAnsi="Times New Roman" w:cs="Times New Roman"/>
          <w:sz w:val="28"/>
          <w:szCs w:val="28"/>
        </w:rPr>
      </w:pPr>
      <w:r w:rsidRPr="004C6689">
        <w:rPr>
          <w:rFonts w:ascii="Times New Roman" w:hAnsi="Times New Roman" w:cs="Times New Roman"/>
          <w:sz w:val="28"/>
          <w:szCs w:val="28"/>
        </w:rPr>
        <w:t xml:space="preserve">Или деткам </w:t>
      </w:r>
      <w:proofErr w:type="spellStart"/>
      <w:r w:rsidRPr="004C6689">
        <w:rPr>
          <w:rFonts w:ascii="Times New Roman" w:hAnsi="Times New Roman" w:cs="Times New Roman"/>
          <w:sz w:val="28"/>
          <w:szCs w:val="28"/>
        </w:rPr>
        <w:t>снесть</w:t>
      </w:r>
      <w:proofErr w:type="spellEnd"/>
      <w:r w:rsidRPr="004C6689">
        <w:rPr>
          <w:rFonts w:ascii="Times New Roman" w:hAnsi="Times New Roman" w:cs="Times New Roman"/>
          <w:sz w:val="28"/>
          <w:szCs w:val="28"/>
        </w:rPr>
        <w:t>.</w:t>
      </w:r>
    </w:p>
    <w:p w:rsidR="00EE2B06" w:rsidRDefault="00EE2B06" w:rsidP="005A60E2">
      <w:pPr>
        <w:jc w:val="center"/>
        <w:rPr>
          <w:sz w:val="24"/>
          <w:szCs w:val="24"/>
        </w:rPr>
      </w:pPr>
    </w:p>
    <w:p w:rsidR="00FB4FB0" w:rsidRDefault="00FB4FB0" w:rsidP="005A60E2">
      <w:pPr>
        <w:jc w:val="center"/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396839" wp14:editId="3E601D43">
            <wp:extent cx="3130978" cy="4531153"/>
            <wp:effectExtent l="4762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(18)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6" b="5505"/>
                    <a:stretch/>
                  </pic:blipFill>
                  <pic:spPr bwMode="auto">
                    <a:xfrm rot="5400000">
                      <a:off x="0" y="0"/>
                      <a:ext cx="3130926" cy="4531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4FB0" w:rsidRDefault="00FB4FB0" w:rsidP="005A60E2">
      <w:pPr>
        <w:jc w:val="center"/>
        <w:rPr>
          <w:sz w:val="24"/>
          <w:szCs w:val="24"/>
        </w:rPr>
      </w:pPr>
    </w:p>
    <w:p w:rsidR="00EE2B06" w:rsidRDefault="00FB4FB0" w:rsidP="005A60E2">
      <w:pPr>
        <w:jc w:val="center"/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7BA0AC" wp14:editId="22CFE0D8">
            <wp:extent cx="3247682" cy="4576277"/>
            <wp:effectExtent l="254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(19)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1" b="9294"/>
                    <a:stretch/>
                  </pic:blipFill>
                  <pic:spPr bwMode="auto">
                    <a:xfrm rot="5400000">
                      <a:off x="0" y="0"/>
                      <a:ext cx="3253179" cy="4584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2B06" w:rsidRDefault="00EE2B06" w:rsidP="005A60E2">
      <w:pPr>
        <w:jc w:val="center"/>
        <w:rPr>
          <w:sz w:val="24"/>
          <w:szCs w:val="24"/>
        </w:rPr>
      </w:pPr>
    </w:p>
    <w:p w:rsidR="00EE2B06" w:rsidRDefault="00EE2B06" w:rsidP="005A60E2">
      <w:pPr>
        <w:jc w:val="center"/>
        <w:rPr>
          <w:sz w:val="24"/>
          <w:szCs w:val="24"/>
        </w:rPr>
      </w:pPr>
    </w:p>
    <w:p w:rsidR="00EE2B06" w:rsidRDefault="00EE2B06" w:rsidP="005A60E2">
      <w:pPr>
        <w:jc w:val="center"/>
        <w:rPr>
          <w:sz w:val="24"/>
          <w:szCs w:val="24"/>
        </w:rPr>
      </w:pPr>
    </w:p>
    <w:p w:rsidR="00EE2B06" w:rsidRDefault="00EE2B06" w:rsidP="005A60E2">
      <w:pPr>
        <w:jc w:val="center"/>
        <w:rPr>
          <w:sz w:val="24"/>
          <w:szCs w:val="24"/>
        </w:rPr>
      </w:pPr>
    </w:p>
    <w:p w:rsidR="00EE2B06" w:rsidRDefault="00EE2B06" w:rsidP="005A60E2">
      <w:pPr>
        <w:jc w:val="center"/>
        <w:rPr>
          <w:sz w:val="24"/>
          <w:szCs w:val="24"/>
        </w:rPr>
      </w:pPr>
    </w:p>
    <w:p w:rsidR="00FB4FB0" w:rsidRPr="004C6689" w:rsidRDefault="00FB4FB0" w:rsidP="00FB4FB0">
      <w:pPr>
        <w:jc w:val="center"/>
        <w:rPr>
          <w:rFonts w:ascii="Times New Roman" w:hAnsi="Times New Roman" w:cs="Times New Roman"/>
          <w:sz w:val="28"/>
          <w:szCs w:val="28"/>
        </w:rPr>
      </w:pPr>
      <w:r w:rsidRPr="004C6689">
        <w:rPr>
          <w:rFonts w:ascii="Times New Roman" w:hAnsi="Times New Roman" w:cs="Times New Roman"/>
          <w:sz w:val="28"/>
          <w:szCs w:val="28"/>
        </w:rPr>
        <w:lastRenderedPageBreak/>
        <w:t xml:space="preserve">Уж ты </w:t>
      </w:r>
      <w:proofErr w:type="spellStart"/>
      <w:r w:rsidRPr="004C6689">
        <w:rPr>
          <w:rFonts w:ascii="Times New Roman" w:hAnsi="Times New Roman" w:cs="Times New Roman"/>
          <w:sz w:val="28"/>
          <w:szCs w:val="28"/>
        </w:rPr>
        <w:t>котенька</w:t>
      </w:r>
      <w:proofErr w:type="spellEnd"/>
      <w:r w:rsidRPr="004C668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4C6689">
        <w:rPr>
          <w:rFonts w:ascii="Times New Roman" w:hAnsi="Times New Roman" w:cs="Times New Roman"/>
          <w:sz w:val="28"/>
          <w:szCs w:val="28"/>
        </w:rPr>
        <w:t>коток</w:t>
      </w:r>
      <w:proofErr w:type="spellEnd"/>
      <w:r w:rsidRPr="004C6689">
        <w:rPr>
          <w:rFonts w:ascii="Times New Roman" w:hAnsi="Times New Roman" w:cs="Times New Roman"/>
          <w:sz w:val="28"/>
          <w:szCs w:val="28"/>
        </w:rPr>
        <w:t>,</w:t>
      </w:r>
    </w:p>
    <w:p w:rsidR="00FB4FB0" w:rsidRPr="004C6689" w:rsidRDefault="00FB4FB0" w:rsidP="00FB4FB0">
      <w:pPr>
        <w:jc w:val="center"/>
        <w:rPr>
          <w:rFonts w:ascii="Times New Roman" w:hAnsi="Times New Roman" w:cs="Times New Roman"/>
          <w:sz w:val="28"/>
          <w:szCs w:val="28"/>
        </w:rPr>
      </w:pPr>
      <w:r w:rsidRPr="004C6689">
        <w:rPr>
          <w:rFonts w:ascii="Times New Roman" w:hAnsi="Times New Roman" w:cs="Times New Roman"/>
          <w:sz w:val="28"/>
          <w:szCs w:val="28"/>
        </w:rPr>
        <w:t>Котик серенький лобок,</w:t>
      </w:r>
    </w:p>
    <w:p w:rsidR="00FB4FB0" w:rsidRPr="004C6689" w:rsidRDefault="00FB4FB0" w:rsidP="00FB4FB0">
      <w:pPr>
        <w:jc w:val="center"/>
        <w:rPr>
          <w:rFonts w:ascii="Times New Roman" w:hAnsi="Times New Roman" w:cs="Times New Roman"/>
          <w:sz w:val="28"/>
          <w:szCs w:val="28"/>
        </w:rPr>
      </w:pPr>
      <w:r w:rsidRPr="004C6689">
        <w:rPr>
          <w:rFonts w:ascii="Times New Roman" w:hAnsi="Times New Roman" w:cs="Times New Roman"/>
          <w:sz w:val="28"/>
          <w:szCs w:val="28"/>
        </w:rPr>
        <w:t>Приди котик ночевать,</w:t>
      </w:r>
    </w:p>
    <w:p w:rsidR="00FB4FB0" w:rsidRPr="004C6689" w:rsidRDefault="00FB4FB0" w:rsidP="00FB4FB0">
      <w:pPr>
        <w:jc w:val="center"/>
        <w:rPr>
          <w:rFonts w:ascii="Times New Roman" w:hAnsi="Times New Roman" w:cs="Times New Roman"/>
          <w:sz w:val="28"/>
          <w:szCs w:val="28"/>
        </w:rPr>
      </w:pPr>
      <w:r w:rsidRPr="004C6689">
        <w:rPr>
          <w:rFonts w:ascii="Times New Roman" w:hAnsi="Times New Roman" w:cs="Times New Roman"/>
          <w:sz w:val="28"/>
          <w:szCs w:val="28"/>
        </w:rPr>
        <w:t>Наших деточек качать!</w:t>
      </w:r>
    </w:p>
    <w:p w:rsidR="00FB4FB0" w:rsidRPr="004C6689" w:rsidRDefault="00FB4FB0" w:rsidP="00FB4FB0">
      <w:pPr>
        <w:jc w:val="center"/>
        <w:rPr>
          <w:rFonts w:ascii="Times New Roman" w:hAnsi="Times New Roman" w:cs="Times New Roman"/>
          <w:sz w:val="28"/>
          <w:szCs w:val="28"/>
        </w:rPr>
      </w:pPr>
      <w:r w:rsidRPr="004C6689">
        <w:rPr>
          <w:rFonts w:ascii="Times New Roman" w:hAnsi="Times New Roman" w:cs="Times New Roman"/>
          <w:sz w:val="28"/>
          <w:szCs w:val="28"/>
        </w:rPr>
        <w:t>Уж как я тебе коту</w:t>
      </w:r>
    </w:p>
    <w:p w:rsidR="00FB4FB0" w:rsidRPr="004C6689" w:rsidRDefault="00FB4FB0" w:rsidP="00FB4FB0">
      <w:pPr>
        <w:jc w:val="center"/>
        <w:rPr>
          <w:rFonts w:ascii="Times New Roman" w:hAnsi="Times New Roman" w:cs="Times New Roman"/>
          <w:sz w:val="28"/>
          <w:szCs w:val="28"/>
        </w:rPr>
      </w:pPr>
      <w:r w:rsidRPr="004C6689">
        <w:rPr>
          <w:rFonts w:ascii="Times New Roman" w:hAnsi="Times New Roman" w:cs="Times New Roman"/>
          <w:sz w:val="28"/>
          <w:szCs w:val="28"/>
        </w:rPr>
        <w:t>За работу заплачу</w:t>
      </w:r>
    </w:p>
    <w:p w:rsidR="00FB4FB0" w:rsidRPr="004C6689" w:rsidRDefault="00FB4FB0" w:rsidP="00FB4FB0">
      <w:pPr>
        <w:jc w:val="center"/>
        <w:rPr>
          <w:rFonts w:ascii="Times New Roman" w:hAnsi="Times New Roman" w:cs="Times New Roman"/>
          <w:sz w:val="28"/>
          <w:szCs w:val="28"/>
        </w:rPr>
      </w:pPr>
      <w:r w:rsidRPr="004C6689">
        <w:rPr>
          <w:rFonts w:ascii="Times New Roman" w:hAnsi="Times New Roman" w:cs="Times New Roman"/>
          <w:sz w:val="28"/>
          <w:szCs w:val="28"/>
        </w:rPr>
        <w:t>Дам кувшин молока</w:t>
      </w:r>
    </w:p>
    <w:p w:rsidR="00FB4FB0" w:rsidRPr="004C6689" w:rsidRDefault="00FB4FB0" w:rsidP="00FB4FB0">
      <w:pPr>
        <w:jc w:val="center"/>
        <w:rPr>
          <w:rFonts w:ascii="Times New Roman" w:hAnsi="Times New Roman" w:cs="Times New Roman"/>
          <w:sz w:val="28"/>
          <w:szCs w:val="28"/>
        </w:rPr>
      </w:pPr>
      <w:r w:rsidRPr="004C6689">
        <w:rPr>
          <w:rFonts w:ascii="Times New Roman" w:hAnsi="Times New Roman" w:cs="Times New Roman"/>
          <w:sz w:val="28"/>
          <w:szCs w:val="28"/>
        </w:rPr>
        <w:t>Да кусочек пирога.</w:t>
      </w:r>
    </w:p>
    <w:p w:rsidR="00FB4FB0" w:rsidRPr="004C6689" w:rsidRDefault="00FB4FB0" w:rsidP="00FB4FB0">
      <w:pPr>
        <w:rPr>
          <w:rFonts w:ascii="Times New Roman" w:hAnsi="Times New Roman" w:cs="Times New Roman"/>
          <w:sz w:val="28"/>
          <w:szCs w:val="28"/>
        </w:rPr>
      </w:pPr>
    </w:p>
    <w:p w:rsidR="00EE2B06" w:rsidRDefault="00FB4FB0" w:rsidP="005A60E2">
      <w:pPr>
        <w:jc w:val="center"/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274882" wp14:editId="38155E59">
            <wp:extent cx="3404500" cy="4724644"/>
            <wp:effectExtent l="6668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(20)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4" t="-1056" r="-3482" b="6543"/>
                    <a:stretch/>
                  </pic:blipFill>
                  <pic:spPr bwMode="auto">
                    <a:xfrm rot="5400000">
                      <a:off x="0" y="0"/>
                      <a:ext cx="3414355" cy="4738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2B06" w:rsidRDefault="00FB4FB0" w:rsidP="005A60E2">
      <w:pPr>
        <w:jc w:val="center"/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64405A" wp14:editId="750595EF">
            <wp:extent cx="3343328" cy="4758319"/>
            <wp:effectExtent l="0" t="2540" r="6985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(21)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1" t="1927" r="11818" b="6443"/>
                    <a:stretch/>
                  </pic:blipFill>
                  <pic:spPr bwMode="auto">
                    <a:xfrm rot="5400000">
                      <a:off x="0" y="0"/>
                      <a:ext cx="3355056" cy="477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2B06" w:rsidRDefault="00EE2B06" w:rsidP="005A60E2">
      <w:pPr>
        <w:jc w:val="center"/>
        <w:rPr>
          <w:sz w:val="24"/>
          <w:szCs w:val="24"/>
        </w:rPr>
      </w:pPr>
    </w:p>
    <w:p w:rsidR="00EE2B06" w:rsidRDefault="00EE2B06" w:rsidP="00FB4FB0">
      <w:pPr>
        <w:rPr>
          <w:sz w:val="24"/>
          <w:szCs w:val="24"/>
        </w:rPr>
      </w:pPr>
    </w:p>
    <w:sectPr w:rsidR="00EE2B06" w:rsidSect="00ED2DD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0EC"/>
    <w:rsid w:val="00037B7A"/>
    <w:rsid w:val="0008475B"/>
    <w:rsid w:val="001F4A3B"/>
    <w:rsid w:val="002638D5"/>
    <w:rsid w:val="002D27D8"/>
    <w:rsid w:val="002D73DC"/>
    <w:rsid w:val="00514C16"/>
    <w:rsid w:val="00563B2F"/>
    <w:rsid w:val="005A60E2"/>
    <w:rsid w:val="005A7156"/>
    <w:rsid w:val="005E1BE7"/>
    <w:rsid w:val="005E297B"/>
    <w:rsid w:val="00616E1D"/>
    <w:rsid w:val="00663659"/>
    <w:rsid w:val="007161FE"/>
    <w:rsid w:val="00742A94"/>
    <w:rsid w:val="008160EC"/>
    <w:rsid w:val="0087700C"/>
    <w:rsid w:val="0092266D"/>
    <w:rsid w:val="009346B1"/>
    <w:rsid w:val="00941D00"/>
    <w:rsid w:val="009D13DF"/>
    <w:rsid w:val="00A67CE0"/>
    <w:rsid w:val="00A76A68"/>
    <w:rsid w:val="00AC6CED"/>
    <w:rsid w:val="00B34A43"/>
    <w:rsid w:val="00B41412"/>
    <w:rsid w:val="00B94091"/>
    <w:rsid w:val="00C12134"/>
    <w:rsid w:val="00C234F2"/>
    <w:rsid w:val="00C50FB8"/>
    <w:rsid w:val="00C87433"/>
    <w:rsid w:val="00CA68C2"/>
    <w:rsid w:val="00CC13AF"/>
    <w:rsid w:val="00DD1E53"/>
    <w:rsid w:val="00E83611"/>
    <w:rsid w:val="00ED2DD9"/>
    <w:rsid w:val="00EE2B06"/>
    <w:rsid w:val="00F946DA"/>
    <w:rsid w:val="00FB4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A68"/>
    <w:pPr>
      <w:spacing w:after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CE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C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A68"/>
    <w:pPr>
      <w:spacing w:after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CE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C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611</Words>
  <Characters>3484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Д\С 15</cp:lastModifiedBy>
  <cp:revision>3</cp:revision>
  <dcterms:created xsi:type="dcterms:W3CDTF">2015-03-16T09:17:00Z</dcterms:created>
  <dcterms:modified xsi:type="dcterms:W3CDTF">2015-03-16T09:20:00Z</dcterms:modified>
</cp:coreProperties>
</file>