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8" w:rsidRDefault="002B004A" w:rsidP="002B00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C3C821" wp14:editId="25E17EEB">
            <wp:extent cx="5940425" cy="8237855"/>
            <wp:effectExtent l="0" t="0" r="3175" b="0"/>
            <wp:docPr id="1" name="Рисунок 1" descr="C:\Users\User\Desktop\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D8" w:rsidRDefault="00374CD8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4CD8" w:rsidRDefault="00374CD8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4CD8" w:rsidRDefault="00374CD8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139E" w:rsidRDefault="00B3139E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3139E" w:rsidRDefault="00B3139E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7C6E" w:rsidRPr="004F3463" w:rsidRDefault="00857C6E" w:rsidP="00374C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1.Общие положения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4F3463">
        <w:rPr>
          <w:rFonts w:ascii="Times New Roman" w:hAnsi="Times New Roman" w:cs="Times New Roman"/>
          <w:sz w:val="24"/>
          <w:szCs w:val="24"/>
        </w:rPr>
        <w:t>1.1.</w:t>
      </w: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4F3463">
        <w:rPr>
          <w:rFonts w:ascii="Times New Roman" w:hAnsi="Times New Roman" w:cs="Times New Roman"/>
          <w:sz w:val="24"/>
          <w:szCs w:val="24"/>
        </w:rPr>
        <w:t>1.2.</w:t>
      </w: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4F3463">
        <w:rPr>
          <w:rFonts w:ascii="Times New Roman" w:hAnsi="Times New Roman" w:cs="Times New Roman"/>
          <w:sz w:val="24"/>
          <w:szCs w:val="24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- Закон «Об образовании в Российской Федерации» № 273 ФЗ от 29.12.2012,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            - Федеральный государственный образовательный стандарт дошкольного образования» Приказ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России от 17.10.2013 N 1155;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- Постановление Правительства РФ от 11.03.2011 N 164 «Об осуществлении государственного контроля (надзора) в сфере образования»,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            - Приказ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- Устав дошкольного образовательного учреждения и др.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4F3463">
        <w:rPr>
          <w:rFonts w:ascii="Times New Roman" w:hAnsi="Times New Roman" w:cs="Times New Roman"/>
          <w:sz w:val="24"/>
          <w:szCs w:val="24"/>
        </w:rPr>
        <w:t>1.3.</w:t>
      </w:r>
      <w:r w:rsidRPr="004F3463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4F346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           Качество образования </w:t>
      </w:r>
      <w:r w:rsidRPr="004F3463">
        <w:rPr>
          <w:rFonts w:ascii="Times New Roman" w:hAnsi="Times New Roman" w:cs="Times New Roman"/>
          <w:sz w:val="24"/>
          <w:szCs w:val="24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           Государственный образовательный стандарт </w:t>
      </w:r>
      <w:r w:rsidRPr="004F3463">
        <w:rPr>
          <w:rFonts w:ascii="Times New Roman" w:hAnsi="Times New Roman" w:cs="Times New Roman"/>
          <w:sz w:val="24"/>
          <w:szCs w:val="24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</w:t>
      </w:r>
      <w:bookmarkStart w:id="1" w:name="_ftnref1"/>
      <w:r w:rsidRPr="004F3463">
        <w:rPr>
          <w:rFonts w:ascii="Times New Roman" w:hAnsi="Times New Roman" w:cs="Times New Roman"/>
          <w:sz w:val="24"/>
          <w:szCs w:val="24"/>
        </w:rPr>
        <w:fldChar w:fldCharType="begin"/>
      </w:r>
      <w:r w:rsidRPr="004F3463">
        <w:rPr>
          <w:rFonts w:ascii="Times New Roman" w:hAnsi="Times New Roman" w:cs="Times New Roman"/>
          <w:sz w:val="24"/>
          <w:szCs w:val="24"/>
        </w:rPr>
        <w:instrText xml:space="preserve"> HYPERLINK "http://dou16.daservis.ru/index.php/dokumenty/208-vnutrennyaya-sistema-otsenki-kachestva-obrazovaniya" \l "ftn1" </w:instrText>
      </w:r>
      <w:r w:rsidRPr="004F3463">
        <w:rPr>
          <w:rFonts w:ascii="Times New Roman" w:hAnsi="Times New Roman" w:cs="Times New Roman"/>
          <w:sz w:val="24"/>
          <w:szCs w:val="24"/>
        </w:rPr>
        <w:fldChar w:fldCharType="separate"/>
      </w:r>
      <w:r w:rsidRPr="004F3463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4F346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F3463">
        <w:rPr>
          <w:rFonts w:ascii="Times New Roman" w:hAnsi="Times New Roman" w:cs="Times New Roman"/>
          <w:sz w:val="24"/>
          <w:szCs w:val="24"/>
        </w:rPr>
        <w:t>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           Критерий –</w:t>
      </w:r>
      <w:r w:rsidRPr="004F3463">
        <w:rPr>
          <w:rFonts w:ascii="Times New Roman" w:hAnsi="Times New Roman" w:cs="Times New Roman"/>
          <w:sz w:val="24"/>
          <w:szCs w:val="24"/>
        </w:rPr>
        <w:t> признак, на основании которого производится оценка, классификация оцениваемого объекта.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proofErr w:type="gramStart"/>
      <w:r w:rsidRPr="004F3463">
        <w:rPr>
          <w:rFonts w:ascii="Times New Roman" w:hAnsi="Times New Roman" w:cs="Times New Roman"/>
          <w:i/>
          <w:iCs/>
          <w:sz w:val="24"/>
          <w:szCs w:val="24"/>
        </w:rPr>
        <w:t>Мониторинг </w:t>
      </w:r>
      <w:r w:rsidRPr="004F3463">
        <w:rPr>
          <w:rFonts w:ascii="Times New Roman" w:hAnsi="Times New Roman" w:cs="Times New Roman"/>
          <w:sz w:val="24"/>
          <w:szCs w:val="24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условий реализации общеобразовательной программы дошкольного образования, присмотра и ухода за детьми в ДОУ,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  <w:proofErr w:type="gramEnd"/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           Измерение </w:t>
      </w:r>
      <w:r w:rsidRPr="004F3463">
        <w:rPr>
          <w:rFonts w:ascii="Times New Roman" w:hAnsi="Times New Roman" w:cs="Times New Roman"/>
          <w:sz w:val="24"/>
          <w:szCs w:val="24"/>
        </w:rPr>
        <w:t xml:space="preserve">– метод регистрации состояния качества образования, которые имеют стандартизированную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и содержание которых соответствует реализуемым образовательным программам.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</w:p>
    <w:p w:rsidR="00B3139E" w:rsidRDefault="00B3139E" w:rsidP="00857C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333" w:rsidRDefault="009E0333" w:rsidP="00857C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цели, задачи, функции и принципы системы оценки качества образования</w:t>
      </w:r>
    </w:p>
    <w:p w:rsidR="00857C6E" w:rsidRPr="004F3463" w:rsidRDefault="00B3139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</w:t>
      </w:r>
      <w:r w:rsidR="00857C6E" w:rsidRPr="004F3463">
        <w:rPr>
          <w:rFonts w:ascii="Times New Roman" w:hAnsi="Times New Roman" w:cs="Times New Roman"/>
          <w:sz w:val="24"/>
          <w:szCs w:val="24"/>
        </w:rPr>
        <w:t>2.1.Целью 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4F346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4F3463">
        <w:rPr>
          <w:rFonts w:ascii="Times New Roman" w:hAnsi="Times New Roman" w:cs="Times New Roman"/>
          <w:sz w:val="24"/>
          <w:szCs w:val="24"/>
        </w:rPr>
        <w:t>установление соответствия качества дошкольного образования в ДОУ федеральным государственным образовательным стандартам дошкольного образования.</w:t>
      </w:r>
    </w:p>
    <w:p w:rsidR="00857C6E" w:rsidRPr="004F3463" w:rsidRDefault="00B3139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 w:rsidR="00857C6E" w:rsidRPr="004F3463">
        <w:rPr>
          <w:rFonts w:ascii="Times New Roman" w:hAnsi="Times New Roman" w:cs="Times New Roman"/>
          <w:sz w:val="24"/>
          <w:szCs w:val="24"/>
        </w:rPr>
        <w:t>2.2.Задачами системы оценки качества образования являются: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857C6E" w:rsidRPr="004F3463" w:rsidRDefault="00B3139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857C6E" w:rsidRPr="004F3463">
        <w:rPr>
          <w:rFonts w:ascii="Times New Roman" w:hAnsi="Times New Roman" w:cs="Times New Roman"/>
          <w:sz w:val="24"/>
          <w:szCs w:val="24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2.2.3. Принятие решения об изменении образовательной деятельности,   разработка и реализация индивидуальных маршрутов психолого-педагогического сопровождения детей.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2.2.4. Изучение состояния развития и эффективности деятельности дошкольного учреждения, принятие решений, прогнозирование развития;</w:t>
      </w:r>
    </w:p>
    <w:p w:rsidR="00857C6E" w:rsidRPr="004F3463" w:rsidRDefault="00B3139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857C6E" w:rsidRPr="004F3463">
        <w:rPr>
          <w:rFonts w:ascii="Times New Roman" w:hAnsi="Times New Roman" w:cs="Times New Roman"/>
          <w:sz w:val="24"/>
          <w:szCs w:val="24"/>
        </w:rPr>
        <w:t>2.2.5. Расширение общественного участия в управлении образованием в дошкольном учреждении.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            2.3.Основными принципами системы оценки качества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образованияДОУ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4F3463">
        <w:rPr>
          <w:rFonts w:ascii="Times New Roman" w:hAnsi="Times New Roman" w:cs="Times New Roman"/>
          <w:sz w:val="24"/>
          <w:szCs w:val="24"/>
        </w:rPr>
        <w:t xml:space="preserve">соответствие требованиям ФГОС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доступности информации о состоянии и качестве образования для различных групп  потребителей;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        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857C6E" w:rsidRPr="004F3463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857C6E" w:rsidRDefault="00857C6E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B3139E" w:rsidRPr="004F3463" w:rsidRDefault="00B3139E" w:rsidP="00B31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C6E" w:rsidRPr="00B3139E" w:rsidRDefault="00857C6E" w:rsidP="00B3139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 и функциональная структура системы оценки качества образования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3.1. 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lastRenderedPageBreak/>
        <w:t>            3.2.Администрация дошкольного учреждения: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 по вопросам качества образования;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F346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F3463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</w:t>
      </w:r>
    </w:p>
    <w:p w:rsidR="00857C6E" w:rsidRPr="004F3463" w:rsidRDefault="00857C6E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3.3. Служба (группа) мониторинга:</w:t>
      </w:r>
    </w:p>
    <w:p w:rsidR="00857C6E" w:rsidRPr="004F3463" w:rsidRDefault="00857C6E" w:rsidP="00857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разрабатывает инструментарий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857C6E" w:rsidRPr="004F3463" w:rsidRDefault="00857C6E" w:rsidP="00857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критериев оценки качества профессиональной деятельности педагогов дошкольного учреждения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;</w:t>
      </w:r>
    </w:p>
    <w:p w:rsidR="00857C6E" w:rsidRPr="004F3463" w:rsidRDefault="00857C6E" w:rsidP="00857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857C6E" w:rsidRPr="004F3463" w:rsidRDefault="00857C6E" w:rsidP="00857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проводит экспертизу психолого-педагогических условий реализации образовательной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и формируют предложения по их совершенствованию;</w:t>
      </w:r>
    </w:p>
    <w:p w:rsidR="00857C6E" w:rsidRPr="004F3463" w:rsidRDefault="00857C6E" w:rsidP="00857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 3.4. Педагогический совет дошкольного учреждения: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условий организации воспитательно-образовательного  процесса в дошкольном учреждении;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857C6E" w:rsidRPr="004F3463" w:rsidRDefault="00857C6E" w:rsidP="00857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lastRenderedPageBreak/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воспитанников,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внутреннего мониторинга качества образования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4.1.  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4.2. 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4.3. Предметом системы оценки качества образования являются:</w:t>
      </w:r>
    </w:p>
    <w:p w:rsidR="00857C6E" w:rsidRPr="004F3463" w:rsidRDefault="00857C6E" w:rsidP="00857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качество условий реализации ООП образовательного учреждения;</w:t>
      </w:r>
    </w:p>
    <w:p w:rsidR="00857C6E" w:rsidRPr="004F3463" w:rsidRDefault="00857C6E" w:rsidP="00857C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качество условий присмотра и ухода за детьми</w:t>
      </w:r>
      <w:proofErr w:type="gramStart"/>
      <w:r w:rsidRPr="004F3463">
        <w:rPr>
          <w:rFonts w:ascii="Times New Roman" w:hAnsi="Times New Roman" w:cs="Times New Roman"/>
          <w:i/>
          <w:iCs/>
          <w:sz w:val="24"/>
          <w:szCs w:val="24"/>
        </w:rPr>
        <w:t>;.</w:t>
      </w:r>
      <w:proofErr w:type="gramEnd"/>
    </w:p>
    <w:p w:rsidR="00857C6E" w:rsidRPr="004F3463" w:rsidRDefault="00857C6E" w:rsidP="00857C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удовлетворенность родителей воспитанников (законных представителей) качеством дошкольного образования в ДОУ.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       4.4. Реализация СОКО осуществляется посредством существующих процедур оценки качества образования.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            4.4.1. Содержание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процедуры оценки качества условий реализации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ООП ДО образовательного учреждения включает в себя:</w:t>
      </w:r>
    </w:p>
    <w:p w:rsidR="00857C6E" w:rsidRPr="004F3463" w:rsidRDefault="00857C6E" w:rsidP="00857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</w:t>
      </w:r>
    </w:p>
    <w:p w:rsidR="00857C6E" w:rsidRPr="004F3463" w:rsidRDefault="00857C6E" w:rsidP="00857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требования к кадровым условиям</w:t>
      </w:r>
    </w:p>
    <w:p w:rsidR="00857C6E" w:rsidRPr="004F3463" w:rsidRDefault="00857C6E" w:rsidP="00857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</w:t>
      </w:r>
    </w:p>
    <w:p w:rsidR="00857C6E" w:rsidRPr="004F3463" w:rsidRDefault="00857C6E" w:rsidP="00857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требования к финансовым условиям</w:t>
      </w:r>
    </w:p>
    <w:p w:rsidR="00857C6E" w:rsidRPr="004F3463" w:rsidRDefault="00857C6E" w:rsidP="00857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4F3463">
        <w:rPr>
          <w:rFonts w:ascii="Times New Roman" w:hAnsi="Times New Roman" w:cs="Times New Roman"/>
          <w:sz w:val="24"/>
          <w:szCs w:val="24"/>
        </w:rPr>
        <w:t xml:space="preserve">4.4.2.Содержание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процедуры оценки качества условий присмотра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и ухода за детьми   включает в себя:</w:t>
      </w:r>
    </w:p>
    <w:p w:rsidR="00857C6E" w:rsidRPr="004F3463" w:rsidRDefault="00857C6E" w:rsidP="00857C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выполнение санитарно-гигиенических норм организации жизнедеятельности воспитанников;</w:t>
      </w:r>
    </w:p>
    <w:p w:rsidR="00857C6E" w:rsidRPr="004F3463" w:rsidRDefault="00857C6E" w:rsidP="00857C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организация питания в дошкольном учреждении;</w:t>
      </w:r>
    </w:p>
    <w:p w:rsidR="00857C6E" w:rsidRPr="004F3463" w:rsidRDefault="00857C6E" w:rsidP="00857C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реализация мер по обеспечению безопасности воспитанников.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i/>
          <w:iCs/>
          <w:sz w:val="24"/>
          <w:szCs w:val="24"/>
        </w:rPr>
        <w:t>            </w:t>
      </w:r>
      <w:r w:rsidRPr="004F3463">
        <w:rPr>
          <w:rFonts w:ascii="Times New Roman" w:hAnsi="Times New Roman" w:cs="Times New Roman"/>
          <w:sz w:val="24"/>
          <w:szCs w:val="24"/>
        </w:rPr>
        <w:t xml:space="preserve">4.4.3.Содержание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процедуры оценки степени удовлетворенности родителей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 xml:space="preserve"> воспитанников (законных представителей) качеством дошкольного образования в ДОУ включает в себя:</w:t>
      </w:r>
    </w:p>
    <w:p w:rsidR="00857C6E" w:rsidRPr="004F3463" w:rsidRDefault="00857C6E" w:rsidP="0085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открытость и доступность информации о содержании образовательной программы, формах и способах ее реализации, достижениях и успешности ребенка;</w:t>
      </w:r>
    </w:p>
    <w:p w:rsidR="00857C6E" w:rsidRPr="004F3463" w:rsidRDefault="00857C6E" w:rsidP="0085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качество взаимодействия участников образовательных отношений;</w:t>
      </w:r>
    </w:p>
    <w:p w:rsidR="00857C6E" w:rsidRPr="004F3463" w:rsidRDefault="00857C6E" w:rsidP="00857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делегирование управленческих функций.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дошкольного образовательного учреждения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4.6.Критерии представлены набором расчетных показателей (параметров), которые при необходимости могут корректироваться.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57C6E" w:rsidRPr="004F3463" w:rsidRDefault="00857C6E" w:rsidP="00857C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Общественное участие в оценке и контроле качества образования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lastRenderedPageBreak/>
        <w:t>           5.1. Участие родителей воспитанников (законных представителей) в процедурах     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 оценки качества дошкольного образования в ДОУ.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     5.2. Придание гласности и открытости результатам оценки качества образования осуществляется путем предоставления информации: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 xml:space="preserve">-        основным потребителям </w:t>
      </w:r>
      <w:proofErr w:type="gramStart"/>
      <w:r w:rsidRPr="004F3463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4F3463">
        <w:rPr>
          <w:rFonts w:ascii="Times New Roman" w:hAnsi="Times New Roman" w:cs="Times New Roman"/>
          <w:sz w:val="24"/>
          <w:szCs w:val="24"/>
        </w:rPr>
        <w:t>;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-        средствам массовой информации через публичный доклад заведующего ДОУ; 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-        размещение   аналитических  материалов, результатов   оценки  качества образования  на официальном сайте ДОУ.</w:t>
      </w:r>
    </w:p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t> </w:t>
      </w:r>
    </w:p>
    <w:p w:rsidR="00857C6E" w:rsidRPr="004F3463" w:rsidRDefault="002B004A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199.35pt;height:.75pt" o:hrpct="330" o:hrstd="t" o:hrnoshade="t" o:hr="t" fillcolor="#555" stroked="f"/>
        </w:pict>
      </w:r>
    </w:p>
    <w:bookmarkStart w:id="2" w:name="ftn1"/>
    <w:p w:rsidR="00857C6E" w:rsidRPr="004F3463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63">
        <w:rPr>
          <w:rFonts w:ascii="Times New Roman" w:hAnsi="Times New Roman" w:cs="Times New Roman"/>
          <w:sz w:val="24"/>
          <w:szCs w:val="24"/>
        </w:rPr>
        <w:fldChar w:fldCharType="begin"/>
      </w:r>
      <w:r w:rsidRPr="004F3463">
        <w:rPr>
          <w:rFonts w:ascii="Times New Roman" w:hAnsi="Times New Roman" w:cs="Times New Roman"/>
          <w:sz w:val="24"/>
          <w:szCs w:val="24"/>
        </w:rPr>
        <w:instrText xml:space="preserve"> HYPERLINK "http://dou16.daservis.ru/index.php/dokumenty/208-vnutrennyaya-sistema-otsenki-kachestva-obrazovaniya" \l "ftnref1" </w:instrText>
      </w:r>
      <w:r w:rsidRPr="004F3463">
        <w:rPr>
          <w:rFonts w:ascii="Times New Roman" w:hAnsi="Times New Roman" w:cs="Times New Roman"/>
          <w:sz w:val="24"/>
          <w:szCs w:val="24"/>
        </w:rPr>
        <w:fldChar w:fldCharType="separate"/>
      </w:r>
      <w:r w:rsidRPr="004F3463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4F346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F3463">
        <w:rPr>
          <w:rFonts w:ascii="Times New Roman" w:hAnsi="Times New Roman" w:cs="Times New Roman"/>
          <w:sz w:val="24"/>
          <w:szCs w:val="24"/>
        </w:rPr>
        <w:t>Закон РФ «Об образовании», ст. 95.</w:t>
      </w:r>
    </w:p>
    <w:p w:rsidR="00857C6E" w:rsidRDefault="00857C6E" w:rsidP="0085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DC" w:rsidRDefault="000023DC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/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внутренней системе оценки качества дошкольного образования</w:t>
      </w: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автономного дошкольного</w:t>
      </w: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B3139E" w:rsidRDefault="00B3139E" w:rsidP="00B3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«Добрянский детский сад № 15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Инструментарий оценки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качества дошкольного образования, 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МАДОУ «ЦРР «ДДС № 15» 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Инструментарий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психолого-педагогических условий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образовательной программы дошкольного образования МАДОУ «ЦРР «ДДС № 15»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720"/>
        <w:gridCol w:w="720"/>
        <w:gridCol w:w="720"/>
        <w:gridCol w:w="720"/>
      </w:tblGrid>
      <w:tr w:rsidR="00B3139E" w:rsidTr="00B3139E"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индикаторы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«СОЦИАЛЬНО-КОММУНИКАТИВНОЕ РАЗВИТИЕ»          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сотрудников с детьми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Сотрудники создают и поддерживают доброжелательную атмосферу в группе.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Общаются с детьми дружелюбно, уважительно, вежливо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Сотрудники не ограничивают естественный шум в группе (подвижные игры, смех, свободный разговор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Голос взрослого не доминирует над голосами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Сотрудники способствуют установлению доверительных отношений с детьми.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Обращаются к детям по имени, ласково (гладят по голове, обнимают, сажают на колени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2.2.В индивидуальном общении с ребенком выбирают позицию «глаза на одном уровне»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Побуждают детей выражать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Сотрудники чутко реагируют на инициативу детей в общении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Выслушивают детей со вниманием и уважением.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Вежливо и доброжелательно отвечают на вопросы и обращения детей, обсуждают их проблемы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Откликаются на любые просьбы детей о сотрудничестве и совместной деятельности (вместе поиграть, почитать, порисовать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пр.); в случае невозможности удовлетворить просьбу ребенка объясняют причину.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Взаимодействуя с детьми, сотрудники учитывают их возрастные и индивидуальные особенности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При организации игр и занятий принимают во внимание интересы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Помогая ребенку освоить трудное или новое действие, проявляют заинтересованность и доброжелательность.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Взаимодействуя с ребенком, педагоги учитывают данные педагогической диагностики его развития.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Сотрудники используют позитивные способы коррекции поведения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Чаще пользуются поощрением, поддержкой детей, чем порицанием и запрещением.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Порицания относят только к отдельным действиям ребенка, но не адресуют их к его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личности, не ущемляют его достоинства (например, «Ты поступил плохо», но не «Ты плохой»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Корректируя действия ребенка, взрослый предлагает образец желательного действия или средство для исправления ошибки.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Дети постоянно находятся в поле внимания взрослого, который при необходимости включается в игру и другие виды деятельности.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«СОЦИАЛЬНО-ЛИЧНОСТНОЕ РАЗВИТИЕ РЕБЕНКА»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Способствуют развитию у каждого ребенка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возможностях и способностях (стремятся выделить и подчеркнуть его достоинства, отмечают успехи в разных видах деятельности, обращают на них внимание других детей и взрослых)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Помогают детям преодолевать негативные эмоциональные состояния (страх одиночества, боязнь темноты, и т.д.)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Успехи ребенка не сравниваются с достижениями других детей; достижения ребенка сравниваются лишь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Сотрудники создают условия для формирования у детей положительного отношения к другим людям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поздравить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Сотрудники создают условия для развития у детей инициативности, самостоятельности, ответственности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При выполнении режимных процедур, в игре, на занятиях избегают как принуждения, так и чрезмерной опеки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Развивают чувство ответственности за сделанный выбор, за общее дело, данное слово и т.п.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Взрослые создают условия для развития сотрудничества между детьми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Помогают детям налаживать совместную деятельность, координировать свои действия,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учитывая желания друг друга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Поощряют взаимную помощь и взаимную поддержку детьми друг друга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 организации совместных игр и занятий учитывают дружеские привязанности детей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Педагоги приобщают детей к нравственным ценностям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Способствуют усвоению этических норм и правил поведения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Развивают ценности уважительного и заботливого отношения к слабым, больным, пожилым людям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Взрослые способствуют формированию у детей положительного отношения к труду.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Взрослые создают предпосылки для развития у детей гражданского и правового самосознания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Способствуют формированию у детей основ правового сознания (в доступной форме знакомят с «Международной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декларацией о правах ребенка», «Всеобщей декларацией прав человека»)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Проводят систематическую работу по предотвращению нарушений прав ребенка, по профилактике случаев жестокого обращения с детьми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Рассказывают детям о различных объединениях людей (семья, детский сад, школа, место работы родителей и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Педагоги создают условия для формирования у детей навыков безопасного поведения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Развивают навыки безопасного поведения на природе (в лесу, на воде, во время грозы, в жаркую, холодную погоду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Сотрудники создают условия для свободной игры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Воспитатель отличает игру от других видов активности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Оберегают время, предназначенное для игры, не подменяя ее занятиями.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Внимательно и тактично наблюдают за свободной игрой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понимает, в какой момент нужна его помощь, включается в нее по мере необходимости как равноправные партнеры.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1.5.Воспитатель проявляет эмоционально-положительное отношение к игре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1.6.Воспитатель наблюдает за развитием игры и понимает, как развивается игровая деятельность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1.7.Воспитатель задает вопросы, когда игра детей однообразна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 дети манипулируют предметами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1.8.Воспитатель подсказывает ход развития игры, не включаясь в процесс, если дети не разворачивают возможные сюжетные линии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1.9.Воспитатель помогает подобрать материал, необходимый в игре, если дети не видят возможности предметной среды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1.10.Воспитатель умеет брать на себя игровую роль и быть равноправным партнером в игре (не организатор)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Воспитатель умеет вовремя уйти, не мешать детской игре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Сотрудники создают условия для возникновения и развертывания игры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Создают условия для обогащения детей впечатлениями, которые могут быть использованы в игре, в группе есть время и место для обсуждения детских впечатлений и детского опыта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Педагоги создают условия для развития воображения и творческой активности детей в игре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Организуя игру детей, избегают воспроизведения трафаретных и однообразных сюжетов, действий, приемов.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  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Предлагают детям подбирать и использовать в игре разнообразные предметы-заместители.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мимику, интонированную речь; вносят в игру моменты неожиданности, таинственности, сказочности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Сотрудники создают условия для развития общения между детьми в игре.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4.3.Приобщают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Сотрудники реализуют индивидуальный подход в организации игры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5.1.Предлагают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Педагоги используют дидактические игры, игровые приемы в разных видах деятельности и при выполнении режимных моментов.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РЕБЕНКА В КОНСТРУКТИВНОЙ ДЕЯТЕЛЬНОСТИ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создают условия для развития у детей интереса к конструированию.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многообразием архитектурных форм и построек: 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  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Поддерживают интерес детей к самостоятельной конструктивной деятельности (побуждают создавать постройки из кубиков, песка, строительных, модульных конструкторов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учат детей планировать, подбирать и соотносить детали, создавать конструкции по образцу, заданным условиям, картинкам, схемам, чертежам, моделям.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Педагоги знакомят детей с разными видами 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Помогают детям освоить способы соединения и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различных конструкторов (строительных, механических, «ЛЕГО», мозаики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Педагоги поощряют творческую активность детей в конструктивной деятельности.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  Предоставляют детям возможность выбора различных материалов для конструирования (в том числе природного и бросового).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Поощряют детское экспериментирование при создании различных конструкций, в том числе, по собственному замыслу.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Стимулируют детей к созданию конструкций для использования их в сюжетных играх.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Побуждают детей преобразовывать постройки в соответствии с различными игровыми задачами.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 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ребенка в исследовательской деятельности</w:t>
            </w:r>
          </w:p>
        </w:tc>
      </w:tr>
      <w:tr w:rsidR="00B3139E" w:rsidTr="00B3139E">
        <w:trPr>
          <w:trHeight w:val="2624"/>
        </w:trPr>
        <w:tc>
          <w:tcPr>
            <w:tcW w:w="71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создают условия для ознакомления с окружающим миром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1.1.Проводят игры-занятия с использованием предметов-орудий; например, сачков, черпачков для выуживания из специальных емкостей с водой или без воды шариков, плавающих игрушек;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 молоточком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т.п., поощряет использование предметов-орудий в самостоятельной игровой и бытовой деятельности с целью решения детьми практических задач в ходе своей деятельности;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Поощряют действия с предметами, при ориентации на 2—3 свойства одновременно;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 она плавает, камень — тяжелый, он тонет;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Формируют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детей первые представления о взаимосвязях в природе на простейших примерах из ближайшего окружения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растениям на клумбе нужны вода, свет, тепло, земля)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наблюдения за сезонными изменениями в природе по 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снег, бегут ручьи и др.), что способствует развитию у детей первых обобщенных представлений о временах года;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Поощряют самостоятельные «открытия» детьми свойств природных объектов: жук, божья коровка при прикосновении улетают, а гусеница — уползает или падает с травинки; одни насекомые летают, другие ползают, третьи плавают в воде, камешки тонут в воде, песок сыплется, глина лепится, птицы летают, весной у растений сначала появляются листочки, а затем цветы, бабочки чаще летают там, где много цветов и пр.;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обобщению накопленного детьми сенсорного опыта в дидактических играх, разных видах детской деятельности: создании аппликации из разноцветных геометрических форм, созданию построек разной высоты и ширины, получению разных оттенков цветов путем добавления осветляющих красок в рисовании, осваивают пространственные характеристики (далеко — близко, высоко — низко, широко — узко и пр.) в движениях, подвижных играх с правилами.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Предоставляют детям возможность для экспериментирования в разных видах деятельности, самостоятельного открытия детьми разных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едметов, помогают детям сначала самостоятельно выстраивать предположение, а затем сравнивать его с результатами (например, если положить пластмассовую коробочку в таз с водой, то она заполнится водой? утонет? будет плавать?..);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Способствуют формированию у детей умения ориентироваться в окружающем мире по символам и знакам; 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ЭЛЕМЕНТАРНЫХ ЕСТЕСТВЕННОНАУЧНЫХ ПРЕДСТАВЛЕНИЙ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    Педагоги создают условия для развития у детей представлений о физических свойствах окружающего мира.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 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 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    Педагоги создают условия для развития у детей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 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 Знакомят с природными явлениями и климатическими зонами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Рассказывают о странах и населяющих их народах (о разных расах,           национальностях, видах поселения: город, село, поселок, деревня, хутор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     Педагоги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    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МЫШЛЕНИЯ, 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ЭЛЕМЕНТАРНЫХ МАТЕМАТИЧЕСКИХ ПРЕДСТАВЛЕНИЙ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создают условия для развития у детей интереса к математике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познавательные игры, проблемные ситуации, исследовательскую деятельность (предлагают детям игры с числами, цифрами, знаками, словами,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одежду, растения и т.д., собрать пирамидку, матрешку, и т.п.).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Педагоги развивают у детей представления о количестве и числе.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Объясняют значение счета и чисел как способа измерения количества, длины, высоты, объема, веса и пр. в разных видах человеческой деятельности (в быту, для людей разных профессий, детской игре и т.д.).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Знакомят детей со счетом (прямым, обратным, «двойками», «тройками», порядковым и др.), цифрами.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Знакомят с операциями сложения, вычитания, их условными обозначениями.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Педагоги знакомят детей с различными средствами и способами измерения.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 детей представление о мере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Организуют игры и занятия, в ходе которых дети знакомятся с основными измерительными средствами (весами, линейкой, мерным стаканом и др.) и   единицами измерения длины, веса, объема, денежными единицами и пр.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ЭКОЛОГИЧЕСКОЙ КУЛЬТУРЫ ДЕТЕЙ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    Педагоги обеспечивают условия для развития у детей интереса и эмоционально-положительного отношения к живой природе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Способствуют развитию у детей элементарных представлений о многообразии живой природы (рассказывают о развитии и среде обитания растений, животных и человека; организуют наблюдение за жизнью животных и растений, экскурсии в лес, парк, посещение музеев и др.).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1.2.Способствуют развитию у детей гуманного, ответственного отношения к окружающей среде (побуждают 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Педагоги обеспечивают условия для развития у детей экологического сознания.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Рассказывают о взаимосвязи и взаимодействии живых организмов в природе (о важности всех живых организмов, их необходимости для поддержания экологического равновесия; приводят яркие примеры нарушения такого равновесия и т.д.).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   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        Педагоги способствуют развитию у детей интереса к культуре народов мира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      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      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    Приобщают детей к культуре их Родины.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наиболее яркими событиями истории и культуры России, с 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2.2.Знакомят детей с историей родного края (обычаями,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Знакомят с образом жизни человека в прошлом и настоящем.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Знакомят с разнообразными видами жилища (пещера, хижина, изба, дворец, современная квартира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Знакомят с изменением предметов быта (одежда, посуда, мебель и т.д.).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 РЕБЕНКА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Сотрудники создают условия для развития у детей речевого общения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 и сверстниками.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способствуют обогащению речи детей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Способствуют расширению словарного запаса (включают новые слова в беседы, игру, предметную деятельность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Педагоги поощряют речевое творчество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Организуют речевые игры (скороговорки,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звукоподражательные игры и др.)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Сотрудники создают условия для развития у детей правильной речи.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Педагоги создают условия для развития речевого мышления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Педагоги создают условия для развития у детей планирующей и регулирующей функции речи.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Педагоги создают условия для подготовки детей к чтению и письму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Пробуждают у детей интерес к письменной речи (организуют игры, в ходе которых дети изготавливают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книжки-самоделки, «пишут» письма, рецепты и пр.; предлагают детям рассматривать книги, журналы, альбомы и т.п.).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Знакомят с буквами, их написанием, звуковым составом слова.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Развивают мелкую моторику руки.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Педагоги создают условия для обучения детей второму языку.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РЕБЕНКА В ИЗОБРАЗИТЕЛЬНОЙ ДЕЯТЕЛЬНОСТИ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видеть в предметах, формах, красках выражение характера, настроения, состояния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создают условия для приобщения детей к миру искусства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народно-прикладного творчества; рассказывают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 и художниках, демонстрируют фильмы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Педагоги создают условия для развития у детей художественных способностей в разных видах изобразительной деятельности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</w:t>
            </w:r>
            <w:proofErr w:type="gramEnd"/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Знакомят детей с разнообразными средствами воплощения художественного замысла (композицией, формой, цветом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Помогают детям овладевать различными приемами и техниками рисования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штриховка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Способствуют овладению детьми разными приемами аппликации.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Помогают детям овладевать различными приемами лепки.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РЕБЕНКА В МУЗЫКАЛЬНОЙ ДЕЯТЕЛЬНОСТИ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создают условия для приобщения детей к мировой и национальной музыкальной культуре.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Знакомят детей с различными выразительными средствами в музыке (грустная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еселая музыка, быстрый – медленный темп, высокий - низкий звук,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создают условия для развития у детей музыкальных способностей.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Развивают у детей музыкальный слух: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-высотный, ритмический, тембровый и т.д.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Способствуют развитию у детей певческих способностей.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Предоставляют детям возможность играть на музыкальных инструментах (металлофон, бубен, погремушки и пр.)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РЕБЕНКА В ТЕАТРАЛИЗОВАННОЙ ДЕЯТЕЛЬНОСТИ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приобщают детей к театральной культуре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 пьес; показывают слайды, диафильмы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Знакомят детей с театральными жанрами (драматическим, музыкальном, кукольным театрами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настольным, теневым, пальчиковым и др. - цирком,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Предоставляют детям возможность познакомиться с устройством театра (сцена, занавес, зрительный зал, гримерная и пр.).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создают условия для развития способностей детей в театрализованной деятельности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Предоставляют детям возможность участвовать в различных спектаклях, постановках.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Развивают у детей способность свободно и раскрепощено держаться при выступлении перед взрослыми и сверстниками.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Способствуют развитию у детей исполнительских способностей (умение передавать выразительными средствами характер, настроение персонажей).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«ФИЗИЧЕСКОЕ РАЗВИТИЕ. ОХРАНА И УКРЕПЛЕНИЕ ЗДРОВЬЯ ДЕТЕЙ»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Педагоги способствуют становлению у детей ценностей здорового образа жизни.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Педагоги создают условия для различных видов двигательной активности детей.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ходе организованных физкультурных занятий и свободной физической активности детей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реализуют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индивидуальный подход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СОЦИО-ИГРОВЫХ ПОДХОДОВ К ПЕДАГОГИКЕ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 формируют у детей культуру общения: учат детей договариваться, а значит, слушать и слышать партнера; создают ситуации, в которых ребенок на практике осознает, как ему надо организовать свое 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чтобы выполнить познавательную задачу; создают условия общения дошкольников, в ходе которого развитие происходит за счет ресурсов друг друга.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 всех видах деятельности педагоги идут от возможностей детей. Не навязывают детям свои представления, а создают условия для высказывания детьми своих представлений,   включают детей в эмоционально-оценочную деятельность; создают ситуации для взаимной оценки и самооценки деятельности.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 меняют свою позицию всезнающего, всеведущего судьи, оставляют за собой право на ошибку - играют   в «Незнайку». Создают ситуации, в которых дети учат друг друга, доказывают, рассуждают; ситуации, в которых   детям интереснее не узнать, а догадаться; не получить формальный ответ, а использовать свой вопрос как повод создания интересной ситуации общения.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100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У РЕБЕНКА ПРЕДПРСЫЛОК ГРАМОТНОСТИ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Педагог создает ситуации, в которых дети учатся озадачивать друг друга, придумывая загадки, небылицы, задачки, рассказывая истории из жизни и др.; задавать вопросы и переспрашивать в разговорах по картинкам, «Аквариуму», картам и схемам. Инсценируют изображения на картинках, рисунках, которые видят, используя мимику, жесты, позы, голос в соответствии с выбранной ролью.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 обучении грамоте педагоги используют различные формы работы с детьми.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Педагоги организуют работу со специальными пособиями: дети пяти лет работают с таблицами «Аквариум» и четырьмя «Маленькими таблицами», шестилетки работают с таблицами росчерков, типов слоговых структур, элементов букв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рукописных обликов букв всего алфавита.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Педагоги организуют занятия по определенным видам деятельности: музыкальные, физкультурные, по рисованию, лепке, аппликации, конструированию и т.д. На этих занятиях педагоги, не нарушая их собственной логики, предлагают специфические задания и организуют определенный тип взаимодействия детей. Например, координация движения руки, а соответственно и взгляда, по строке, с голосом достигается на музыкальных занятиях при неторопливом проговаривании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выразительные дирижерские движения руки.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Педагоги организуют с детьми такие виды деятельности, в которых наиболее прямо достигается общая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их действий.</w:t>
            </w:r>
          </w:p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обстановке, в непринужденных разговорах и беседах взрослые поддерживают желание детей обсуждать учебные дела, вводят в обиход необходимые термины («гласные», «согласные», «заглавные» и др.) и структуры высказывания (сравнительные обороты типа «краснее», «быстрее, чем», «больше по сравнению» и др.).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Показатели и индикаторы оцениваются по 4-х бальной системе: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- показатель/индикатор не подтверждается;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 показатель/индикатор скорее не подтверждается;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- показатель/индикатор скорее подтверждается;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- показатель/индикатор подтверждается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83D" w:rsidRDefault="00CD583D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Инструментарий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материально-технических  условий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реализации образовательной программы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tbl>
      <w:tblPr>
        <w:tblW w:w="978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120"/>
        <w:gridCol w:w="15"/>
        <w:gridCol w:w="1267"/>
        <w:gridCol w:w="9"/>
        <w:gridCol w:w="992"/>
        <w:gridCol w:w="992"/>
      </w:tblGrid>
      <w:tr w:rsidR="00B3139E" w:rsidTr="00B3139E"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индикатор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3139E" w:rsidTr="00B3139E"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3139E" w:rsidTr="00B3139E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оснащены для разных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(групповые, спальни и др.) соответствуют требованиям СанПиН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 соответствуют требованиям СанПиН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участки оснащены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оснащенная спортивная площадка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Инструментарий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развивающих предметно-пространственных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реализации образовательной программы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24"/>
        <w:gridCol w:w="1700"/>
        <w:gridCol w:w="1700"/>
        <w:gridCol w:w="1417"/>
      </w:tblGrid>
      <w:tr w:rsidR="00B3139E" w:rsidTr="00B3139E">
        <w:trPr>
          <w:trHeight w:val="8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соответствует, (имеется)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соответствует, (частично имеется)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соответствует, (не имеется)</w:t>
            </w:r>
          </w:p>
        </w:tc>
      </w:tr>
      <w:tr w:rsidR="00B3139E" w:rsidTr="00B3139E">
        <w:trPr>
          <w:trHeight w:val="8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 жизнедеятельности детей предусматривает:</w:t>
            </w:r>
          </w:p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Содержательно-насыщенная среда:</w:t>
            </w:r>
          </w:p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группы соответствует   возрасту, индивидуальным особенностям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1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и наполнении пространства учитывается гендерная специфика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21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(оздоровительного, спортивного, игрового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материалов для организации разных видов детской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7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образно-символических, нормативно-знаковых материалов, объектов для исследования;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2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сменяемость материала в зависимости от идеи, проекта, образовательной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0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оборудования (н-р: столик с емкостями)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опытов и экспериментов с водой и др. материалами;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полифункционального и неоформленного игрового материала;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22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обучения в группе (ЖК телевизор, ноутбук, интерактивная доска, музыкальный центр, электронная рамка)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изделий, предметов, отражающих поликультурный аспект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объектов, материалов для формирования предпосылок грамотности (Аквариум, малые таблицы, таблицы росчерков и др.);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не перенасыщена, в среде группы определены места и порядок хранения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верхнее, среднее и нижнее пространство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напольные полочки сквозные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расставлена не по периметру группы, имеет отдельно стоящие предметы мебели, не закрывающие пространство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группы используется в различных функциях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передвигать мебель в соответствии со своим замыслом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  подиум для строительно-конструктивной деятельности (настольный, напольный, легко переносимый)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полифункциональных ширм, перегородок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 для рисования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 небольшие, разных цветов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неоформленного игрового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продуктов детской и взрослой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макро-микросреды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«стена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полифункциональных ширм, перегородок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Вариативность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«подвижные» границы между центрами (оформленные, но изменяющиеся под выбор ребенка)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центров по пяти основным образовательным областям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пространства для уединения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направленность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знаковое обозначение центра, алгоритм работы в нем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масштаба «рост – глаз - рука»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в пространстве группы игры, игрушки, пособия и т.д. доступны   детям дошкольного возраста   по содержанию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 пространстве игры, игрушки, пособия   и т.д. исправны и сохранны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знает, что где находится, и может это брать и использовать 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использовать любую часть группы для организации игры, другой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9E" w:rsidRDefault="00B3139E" w:rsidP="00B313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сертификаты на материалы</w:t>
            </w:r>
          </w:p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безопасны</w:t>
            </w:r>
          </w:p>
          <w:p w:rsidR="00B3139E" w:rsidRDefault="00B3139E" w:rsidP="00B313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 находятся вне зоны доступа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Психологическая:</w:t>
            </w:r>
          </w:p>
          <w:p w:rsidR="00B3139E" w:rsidRDefault="00B3139E" w:rsidP="00B313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цветовая гамма не раздражает психику ребенка и воспитателя</w:t>
            </w:r>
          </w:p>
          <w:p w:rsidR="00B3139E" w:rsidRDefault="00B3139E" w:rsidP="00B313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элементы домашней обстановки: аксессуары, предметы мебели и др.</w:t>
            </w:r>
          </w:p>
          <w:p w:rsidR="00B3139E" w:rsidRDefault="00B3139E" w:rsidP="00B313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настоящая зелень</w:t>
            </w:r>
          </w:p>
          <w:p w:rsidR="00B3139E" w:rsidRDefault="00B3139E" w:rsidP="00B313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необоснованных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 на использование предметов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группе созданы возможности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мелкой моторики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конструированием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живой природой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и рассматривания книг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музыкальной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удовлетворения двигательной активности детей в группе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режиссерской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настольных игр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уединения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творчеством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полифункциональным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программным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сбора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E" w:rsidTr="00B3139E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временных выставок достижений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Инструментарий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кадровых условий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реализации образовательной программы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5"/>
        <w:gridCol w:w="2082"/>
      </w:tblGrid>
      <w:tr w:rsidR="00B3139E" w:rsidTr="00B3139E">
        <w:trPr>
          <w:trHeight w:val="345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и индикаторы 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кадровых условий</w:t>
            </w:r>
          </w:p>
        </w:tc>
        <w:tc>
          <w:tcPr>
            <w:tcW w:w="4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</w:t>
            </w:r>
          </w:p>
        </w:tc>
      </w:tr>
      <w:tr w:rsidR="00B3139E" w:rsidTr="00B3139E">
        <w:trPr>
          <w:trHeight w:val="8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</w:tc>
      </w:tr>
      <w:tr w:rsidR="00B3139E" w:rsidTr="00B3139E">
        <w:tc>
          <w:tcPr>
            <w:tcW w:w="10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единицами:</w:t>
            </w: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10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ценз:</w:t>
            </w: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 образование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образование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соответствии с требованиями программы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10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/>
            </w:pPr>
          </w:p>
        </w:tc>
      </w:tr>
      <w:tr w:rsidR="00B3139E" w:rsidTr="00B3139E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68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134"/>
        <w:gridCol w:w="1142"/>
        <w:gridCol w:w="984"/>
        <w:gridCol w:w="1397"/>
      </w:tblGrid>
      <w:tr w:rsidR="00B3139E" w:rsidTr="00B3139E">
        <w:tc>
          <w:tcPr>
            <w:tcW w:w="9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компетентности, обеспечивающие реализацию программы</w:t>
            </w:r>
          </w:p>
        </w:tc>
      </w:tr>
      <w:tr w:rsidR="00B3139E" w:rsidTr="00B3139E">
        <w:trPr>
          <w:trHeight w:val="36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</w:t>
            </w:r>
          </w:p>
          <w:p w:rsidR="00B3139E" w:rsidRDefault="00B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</w:tc>
      </w:tr>
      <w:tr w:rsidR="00B3139E" w:rsidTr="00B3139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</w:p>
        </w:tc>
      </w:tr>
      <w:tr w:rsidR="00B3139E" w:rsidTr="00B3139E">
        <w:trPr>
          <w:trHeight w:val="73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организуют ведущие в дошкольном возрасте виды деятельности: предметно-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обеспечивая развитие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2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организуют совместную и самостоятельную деятельность дошкольников.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планируют и анализируют образовательную работу с детьми раннего и дошкольного возраста в соответствии с ФГОС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реализуют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86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психологически комфортную и безопасную образовательную среду,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владеют методиками и технологиями в рамках реализуемой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учитывают возрастные и индивидуальные особенности детей, отбирая формы, методы, средства, способы работы с детьми по реализации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68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выстраивают 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-ориентированное наблюдение, проводят педагогическую диагностику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68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корректируют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видят детскую инициативу и работают с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возникновения, становления и развития детской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поддерживающего, содержательного оценивания.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создают ситуации успешности для каждого ребенка (принимают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  он есть)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создают условия для формирования детского сообщества.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учитывают в работе с детьми особенности своего региона (культуру, историю, традиции)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используют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-игровые подходы к педагогике, метод проектов, систему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Е.Е.Шулешко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раннему обучению грамоте), обогащающие развитие детей по разным направлениям.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28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учитывают в работе с родителями разную типологию семьи.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rPr>
          <w:trHeight w:val="28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видят родительскую инициативу и поддерживают ее.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эффективно разрешают возникающие конфликты.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проектируют развивающую предметно-пространственную среду в соответствии с поставленными задачами.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используют в работе ИКТ 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рефлексируют собственную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выявляют собственные профессиональные дефициты и осуществляют непрерывное самообразование в соответствии с требованиями образовательной программы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39E" w:rsidTr="00B3139E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обобщают, оформляют и предъявляют коллегам опыт своей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9E" w:rsidRDefault="00B3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139E" w:rsidRDefault="00B3139E"/>
    <w:sectPr w:rsidR="00B3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3C"/>
    <w:multiLevelType w:val="multilevel"/>
    <w:tmpl w:val="2EF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22B"/>
    <w:multiLevelType w:val="hybridMultilevel"/>
    <w:tmpl w:val="5E34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3F58"/>
    <w:multiLevelType w:val="hybridMultilevel"/>
    <w:tmpl w:val="F4FE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7EFC"/>
    <w:multiLevelType w:val="multilevel"/>
    <w:tmpl w:val="AD6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2803"/>
    <w:multiLevelType w:val="multilevel"/>
    <w:tmpl w:val="72F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B1084"/>
    <w:multiLevelType w:val="multilevel"/>
    <w:tmpl w:val="7E7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C52A3"/>
    <w:multiLevelType w:val="multilevel"/>
    <w:tmpl w:val="EE32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F5C3D"/>
    <w:multiLevelType w:val="multilevel"/>
    <w:tmpl w:val="B3A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044BC"/>
    <w:multiLevelType w:val="multilevel"/>
    <w:tmpl w:val="469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16016"/>
    <w:multiLevelType w:val="multilevel"/>
    <w:tmpl w:val="CAF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84FD1"/>
    <w:multiLevelType w:val="multilevel"/>
    <w:tmpl w:val="88D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F2491"/>
    <w:multiLevelType w:val="multilevel"/>
    <w:tmpl w:val="009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92FA0"/>
    <w:multiLevelType w:val="multilevel"/>
    <w:tmpl w:val="A3B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12A2A"/>
    <w:multiLevelType w:val="multilevel"/>
    <w:tmpl w:val="7CC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2E"/>
    <w:rsid w:val="000023DC"/>
    <w:rsid w:val="002B004A"/>
    <w:rsid w:val="00374CD8"/>
    <w:rsid w:val="00665A4E"/>
    <w:rsid w:val="006A612E"/>
    <w:rsid w:val="00857C6E"/>
    <w:rsid w:val="009E0333"/>
    <w:rsid w:val="00B3139E"/>
    <w:rsid w:val="00CD583D"/>
    <w:rsid w:val="00D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6E"/>
  </w:style>
  <w:style w:type="paragraph" w:styleId="1">
    <w:name w:val="heading 1"/>
    <w:basedOn w:val="a"/>
    <w:link w:val="10"/>
    <w:uiPriority w:val="9"/>
    <w:qFormat/>
    <w:rsid w:val="00B31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1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B313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39E"/>
    <w:pPr>
      <w:ind w:left="720"/>
      <w:contextualSpacing/>
    </w:pPr>
  </w:style>
  <w:style w:type="paragraph" w:customStyle="1" w:styleId="12">
    <w:name w:val="12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39E"/>
  </w:style>
  <w:style w:type="paragraph" w:styleId="a9">
    <w:name w:val="No Spacing"/>
    <w:uiPriority w:val="1"/>
    <w:qFormat/>
    <w:rsid w:val="00665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6E"/>
  </w:style>
  <w:style w:type="paragraph" w:styleId="1">
    <w:name w:val="heading 1"/>
    <w:basedOn w:val="a"/>
    <w:link w:val="10"/>
    <w:uiPriority w:val="9"/>
    <w:qFormat/>
    <w:rsid w:val="00B31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1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B313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39E"/>
    <w:pPr>
      <w:ind w:left="720"/>
      <w:contextualSpacing/>
    </w:pPr>
  </w:style>
  <w:style w:type="paragraph" w:customStyle="1" w:styleId="12">
    <w:name w:val="12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B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39E"/>
  </w:style>
  <w:style w:type="paragraph" w:styleId="a9">
    <w:name w:val="No Spacing"/>
    <w:uiPriority w:val="1"/>
    <w:qFormat/>
    <w:rsid w:val="00665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10380</Words>
  <Characters>59171</Characters>
  <Application>Microsoft Office Word</Application>
  <DocSecurity>0</DocSecurity>
  <Lines>493</Lines>
  <Paragraphs>138</Paragraphs>
  <ScaleCrop>false</ScaleCrop>
  <Company>Д\С 15</Company>
  <LinksUpToDate>false</LinksUpToDate>
  <CharactersWithSpaces>69413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Д\С 15</dc:creator>
  <cp:keywords/>
  <dc:description/>
  <cp:lastModifiedBy>Д\С 15</cp:lastModifiedBy>
  <cp:revision>9</cp:revision>
  <dcterms:created xsi:type="dcterms:W3CDTF">2017-07-28T07:51:00Z</dcterms:created>
  <dcterms:modified xsi:type="dcterms:W3CDTF">2017-08-11T11:05:00Z</dcterms:modified>
</cp:coreProperties>
</file>