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78" w:rsidRDefault="00A73E6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локальные акты\порядок досту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порядок доступ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E65" w:rsidRDefault="00A73E65"/>
    <w:p w:rsidR="00A73E65" w:rsidRDefault="00A73E65"/>
    <w:p w:rsidR="00A73E65" w:rsidRDefault="00A73E65"/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lastRenderedPageBreak/>
        <w:t>подключенного к сети Интернет, без ограничения времени в соответствии с режимом работы ДОО.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5A">
        <w:rPr>
          <w:rFonts w:ascii="Times New Roman" w:hAnsi="Times New Roman" w:cs="Times New Roman"/>
          <w:b/>
          <w:sz w:val="28"/>
          <w:szCs w:val="28"/>
        </w:rPr>
        <w:t>2.2. Доступ к базам данных  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2.2.1. Педагогическим работникам обеспечивается доступ к следующим электронным базам данных: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-       профессиональные базы данных;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-       информационные справочные системы;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-       поисковые системы.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2.2.2. Доступ к электронным базам данных осуществляется на условиях, указанных в договорах, заключенных ДОО с правообладателем электронных ресурсов (внешние базы данных).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5A">
        <w:rPr>
          <w:rFonts w:ascii="Times New Roman" w:hAnsi="Times New Roman" w:cs="Times New Roman"/>
          <w:b/>
          <w:sz w:val="28"/>
          <w:szCs w:val="28"/>
        </w:rPr>
        <w:t>2.3. Доступ к учебным и методическим материалам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2.3.1. Учебные и методические материалы, размещаемые на официальном сайте ДОО, находятся в открытом доступе.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зам. зав. по ВМР, на которого возложено заведование методическим кабинетом. 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</w:t>
      </w:r>
      <w:proofErr w:type="spellStart"/>
      <w:r w:rsidRPr="00D73C5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73C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3C5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73C5A">
        <w:rPr>
          <w:rFonts w:ascii="Times New Roman" w:hAnsi="Times New Roman" w:cs="Times New Roman"/>
          <w:sz w:val="28"/>
          <w:szCs w:val="28"/>
        </w:rPr>
        <w:t>. по ВМР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A73E65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5A">
        <w:rPr>
          <w:rFonts w:ascii="Times New Roman" w:hAnsi="Times New Roman" w:cs="Times New Roman"/>
          <w:b/>
          <w:sz w:val="28"/>
          <w:szCs w:val="28"/>
        </w:rPr>
        <w:lastRenderedPageBreak/>
        <w:t>2.4. Доступ к материально-техническим средствам обеспечения образовательной деятельности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5A">
        <w:rPr>
          <w:rFonts w:ascii="Times New Roman" w:hAnsi="Times New Roman" w:cs="Times New Roman"/>
          <w:sz w:val="28"/>
          <w:szCs w:val="28"/>
        </w:rPr>
        <w:t>–       без ограничения к спортивному, музыкальному залам и иным помещениям и местам проведения занятий во время, определенное в расписании занятий;</w:t>
      </w:r>
      <w:proofErr w:type="gramEnd"/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5A">
        <w:rPr>
          <w:rFonts w:ascii="Times New Roman" w:hAnsi="Times New Roman" w:cs="Times New Roman"/>
          <w:sz w:val="28"/>
          <w:szCs w:val="28"/>
        </w:rPr>
        <w:t>–       к кабинетам, спортивному,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2.4.2. Использование движимых (переносных) материально-технических средств обеспечения образовательной деятельности (видеопроекторы, и др. имущество) осуществляется по устной заявке,</w:t>
      </w:r>
      <w:r w:rsidRPr="00D73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C5A">
        <w:rPr>
          <w:rFonts w:ascii="Times New Roman" w:hAnsi="Times New Roman" w:cs="Times New Roman"/>
          <w:sz w:val="28"/>
          <w:szCs w:val="28"/>
        </w:rPr>
        <w:t xml:space="preserve">поданной педагогическим работником (не менее чем за 1 рабочий день до дня использования материально-технических средств) на имя </w:t>
      </w:r>
      <w:proofErr w:type="spellStart"/>
      <w:r w:rsidRPr="00D73C5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73C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3C5A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73C5A">
        <w:rPr>
          <w:rFonts w:ascii="Times New Roman" w:hAnsi="Times New Roman" w:cs="Times New Roman"/>
          <w:sz w:val="28"/>
          <w:szCs w:val="28"/>
        </w:rPr>
        <w:t>. по ВМР.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2.4.3.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A73E65" w:rsidRPr="00D73C5A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>2.4.4. Для распечатывания учебных и методических материалов педагогические работники имеют право пользоваться принтером.</w:t>
      </w:r>
    </w:p>
    <w:p w:rsidR="00A73E65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C5A">
        <w:rPr>
          <w:rFonts w:ascii="Times New Roman" w:hAnsi="Times New Roman" w:cs="Times New Roman"/>
          <w:sz w:val="28"/>
          <w:szCs w:val="28"/>
        </w:rPr>
        <w:t xml:space="preserve">2.4.5. Накопители информации (CD-диски, </w:t>
      </w:r>
      <w:proofErr w:type="spellStart"/>
      <w:r w:rsidRPr="00D73C5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73C5A">
        <w:rPr>
          <w:rFonts w:ascii="Times New Roman" w:hAnsi="Times New Roman" w:cs="Times New Roman"/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A73E65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5" w:rsidRDefault="00A73E65" w:rsidP="00A73E6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5A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A73E65" w:rsidRDefault="00A73E65" w:rsidP="00A73E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Порядок разрабатывается, рассматривается и принимается педагогическим советом, утверждается заведующим ДОО.</w:t>
      </w:r>
    </w:p>
    <w:p w:rsidR="00A73E65" w:rsidRDefault="00A73E65" w:rsidP="00A73E65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3.2. Порядок действует до принятия нового.</w:t>
      </w:r>
      <w:bookmarkStart w:id="0" w:name="_GoBack"/>
      <w:bookmarkEnd w:id="0"/>
    </w:p>
    <w:sectPr w:rsidR="00A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7"/>
    <w:rsid w:val="004F1B78"/>
    <w:rsid w:val="00A73E65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2017-08-11T09:04:00Z</dcterms:created>
  <dcterms:modified xsi:type="dcterms:W3CDTF">2017-08-11T09:04:00Z</dcterms:modified>
</cp:coreProperties>
</file>